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2105" w14:textId="17AD00C2" w:rsidR="0056755E" w:rsidRPr="0057317F" w:rsidRDefault="0056755E" w:rsidP="0056755E">
      <w:pPr>
        <w:spacing w:after="200" w:line="276" w:lineRule="auto"/>
        <w:rPr>
          <w:rFonts w:ascii="Calibri" w:eastAsia="Times New Roman" w:hAnsi="Calibri" w:cs="Times New Roman"/>
          <w:sz w:val="28"/>
          <w:szCs w:val="28"/>
        </w:rPr>
      </w:pPr>
      <w:r w:rsidRPr="0057317F">
        <w:rPr>
          <w:rFonts w:ascii="Calibri" w:eastAsia="Times New Roman" w:hAnsi="Calibri" w:cs="Times New Roman"/>
          <w:sz w:val="28"/>
          <w:szCs w:val="28"/>
        </w:rPr>
        <w:tab/>
        <w:t xml:space="preserve">                                  WEST VIRGINIA BAR FOUNDATION</w:t>
      </w: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proofErr w:type="gramStart"/>
      <w:r w:rsidRPr="0057317F">
        <w:rPr>
          <w:rFonts w:ascii="Calibri" w:eastAsia="Times New Roman" w:hAnsi="Calibri" w:cs="Times New Roman"/>
          <w:sz w:val="28"/>
          <w:szCs w:val="28"/>
        </w:rPr>
        <w:tab/>
        <w:t xml:space="preserve">  BOARD</w:t>
      </w:r>
      <w:proofErr w:type="gramEnd"/>
      <w:r w:rsidRPr="0057317F">
        <w:rPr>
          <w:rFonts w:ascii="Calibri" w:eastAsia="Times New Roman" w:hAnsi="Calibri" w:cs="Times New Roman"/>
          <w:sz w:val="28"/>
          <w:szCs w:val="28"/>
        </w:rPr>
        <w:t xml:space="preserve"> OF DIRECTORS MEETING</w:t>
      </w: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t xml:space="preserve">           </w:t>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t xml:space="preserve">   TELEPHONE CONFERENCE CALL</w:t>
      </w: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t xml:space="preserve">             DECEMBER </w:t>
      </w:r>
      <w:r>
        <w:rPr>
          <w:rFonts w:ascii="Calibri" w:eastAsia="Times New Roman" w:hAnsi="Calibri" w:cs="Times New Roman"/>
          <w:sz w:val="28"/>
          <w:szCs w:val="28"/>
        </w:rPr>
        <w:t>5</w:t>
      </w:r>
      <w:r w:rsidRPr="0057317F">
        <w:rPr>
          <w:rFonts w:ascii="Calibri" w:eastAsia="Times New Roman" w:hAnsi="Calibri" w:cs="Times New Roman"/>
          <w:sz w:val="28"/>
          <w:szCs w:val="28"/>
        </w:rPr>
        <w:t>, 201</w:t>
      </w:r>
      <w:r>
        <w:rPr>
          <w:rFonts w:ascii="Calibri" w:eastAsia="Times New Roman" w:hAnsi="Calibri" w:cs="Times New Roman"/>
          <w:sz w:val="28"/>
          <w:szCs w:val="28"/>
        </w:rPr>
        <w:t>9</w:t>
      </w:r>
      <w:r w:rsidRPr="0057317F">
        <w:rPr>
          <w:rFonts w:ascii="Calibri" w:eastAsia="Times New Roman" w:hAnsi="Calibri" w:cs="Times New Roman"/>
          <w:sz w:val="28"/>
          <w:szCs w:val="28"/>
        </w:rPr>
        <w:t>-12:00 NOON</w:t>
      </w:r>
      <w:r w:rsidRPr="0057317F">
        <w:rPr>
          <w:rFonts w:ascii="Calibri" w:eastAsia="Times New Roman" w:hAnsi="Calibri" w:cs="Times New Roman"/>
          <w:sz w:val="28"/>
          <w:szCs w:val="28"/>
        </w:rPr>
        <w:br/>
      </w:r>
    </w:p>
    <w:p w14:paraId="114697C8" w14:textId="77777777" w:rsidR="0056755E" w:rsidRPr="0057317F" w:rsidRDefault="0056755E" w:rsidP="0056755E">
      <w:pPr>
        <w:spacing w:after="200" w:line="276" w:lineRule="auto"/>
        <w:ind w:left="3600"/>
        <w:rPr>
          <w:rFonts w:ascii="Calibri" w:eastAsia="Times New Roman" w:hAnsi="Calibri" w:cs="Times New Roman"/>
          <w:sz w:val="28"/>
          <w:szCs w:val="28"/>
        </w:rPr>
      </w:pPr>
      <w:r w:rsidRPr="0057317F">
        <w:rPr>
          <w:rFonts w:ascii="Calibri" w:eastAsia="Times New Roman" w:hAnsi="Calibri" w:cs="Times New Roman"/>
          <w:sz w:val="28"/>
          <w:szCs w:val="28"/>
        </w:rPr>
        <w:t xml:space="preserve">       MINUTES</w:t>
      </w:r>
    </w:p>
    <w:p w14:paraId="5C399AC3" w14:textId="6E1D1B04" w:rsidR="0056755E" w:rsidRPr="0057317F" w:rsidRDefault="0056755E" w:rsidP="0056755E">
      <w:pPr>
        <w:spacing w:after="200" w:line="276" w:lineRule="auto"/>
        <w:rPr>
          <w:rFonts w:ascii="Calibri" w:eastAsia="Times New Roman" w:hAnsi="Calibri" w:cs="Times New Roman"/>
          <w:sz w:val="28"/>
          <w:szCs w:val="28"/>
        </w:rPr>
      </w:pPr>
      <w:r w:rsidRPr="0057317F">
        <w:rPr>
          <w:rFonts w:ascii="Calibri" w:eastAsia="Times New Roman" w:hAnsi="Calibri" w:cs="Times New Roman"/>
          <w:sz w:val="28"/>
          <w:szCs w:val="28"/>
        </w:rPr>
        <w:tab/>
        <w:t xml:space="preserve">The meeting of the West Virginia Bar Foundation’s Board of Directors, conducted by telephone conference call, was called to order by President </w:t>
      </w:r>
      <w:r>
        <w:rPr>
          <w:rFonts w:ascii="Calibri" w:eastAsia="Times New Roman" w:hAnsi="Calibri" w:cs="Times New Roman"/>
          <w:sz w:val="28"/>
          <w:szCs w:val="28"/>
        </w:rPr>
        <w:t>Ellen Cappellanti</w:t>
      </w:r>
      <w:r w:rsidRPr="0057317F">
        <w:rPr>
          <w:rFonts w:ascii="Calibri" w:eastAsia="Times New Roman" w:hAnsi="Calibri" w:cs="Times New Roman"/>
          <w:sz w:val="28"/>
          <w:szCs w:val="28"/>
        </w:rPr>
        <w:t xml:space="preserve">, on December </w:t>
      </w:r>
      <w:r>
        <w:rPr>
          <w:rFonts w:ascii="Calibri" w:eastAsia="Times New Roman" w:hAnsi="Calibri" w:cs="Times New Roman"/>
          <w:sz w:val="28"/>
          <w:szCs w:val="28"/>
        </w:rPr>
        <w:t>5</w:t>
      </w:r>
      <w:r w:rsidRPr="0057317F">
        <w:rPr>
          <w:rFonts w:ascii="Calibri" w:eastAsia="Times New Roman" w:hAnsi="Calibri" w:cs="Times New Roman"/>
          <w:sz w:val="28"/>
          <w:szCs w:val="28"/>
        </w:rPr>
        <w:t>, 201</w:t>
      </w:r>
      <w:r>
        <w:rPr>
          <w:rFonts w:ascii="Calibri" w:eastAsia="Times New Roman" w:hAnsi="Calibri" w:cs="Times New Roman"/>
          <w:sz w:val="28"/>
          <w:szCs w:val="28"/>
        </w:rPr>
        <w:t>9</w:t>
      </w:r>
      <w:r w:rsidRPr="0057317F">
        <w:rPr>
          <w:rFonts w:ascii="Calibri" w:eastAsia="Times New Roman" w:hAnsi="Calibri" w:cs="Times New Roman"/>
          <w:sz w:val="28"/>
          <w:szCs w:val="28"/>
        </w:rPr>
        <w:t xml:space="preserve">, at 12:00 Noon. </w:t>
      </w:r>
    </w:p>
    <w:p w14:paraId="28F31324" w14:textId="6EFA21A2" w:rsidR="0056755E" w:rsidRPr="0056755E" w:rsidRDefault="0056755E" w:rsidP="0056755E">
      <w:pPr>
        <w:spacing w:after="200" w:line="276" w:lineRule="auto"/>
        <w:rPr>
          <w:rFonts w:eastAsia="Times New Roman" w:cs="Times New Roman"/>
          <w:sz w:val="28"/>
          <w:szCs w:val="28"/>
        </w:rPr>
      </w:pPr>
      <w:r w:rsidRPr="0057317F">
        <w:rPr>
          <w:rFonts w:ascii="Calibri" w:eastAsia="Times New Roman" w:hAnsi="Calibri" w:cs="Times New Roman"/>
          <w:sz w:val="28"/>
          <w:szCs w:val="28"/>
        </w:rPr>
        <w:tab/>
        <w:t xml:space="preserve"> Board Members participating were Vice President </w:t>
      </w:r>
      <w:r>
        <w:rPr>
          <w:rFonts w:ascii="Calibri" w:eastAsia="Times New Roman" w:hAnsi="Calibri" w:cs="Times New Roman"/>
          <w:sz w:val="28"/>
          <w:szCs w:val="28"/>
        </w:rPr>
        <w:t>Chip Shaffer</w:t>
      </w:r>
      <w:r w:rsidRPr="0057317F">
        <w:rPr>
          <w:rFonts w:ascii="Calibri" w:eastAsia="Times New Roman" w:hAnsi="Calibri" w:cs="Times New Roman"/>
          <w:sz w:val="28"/>
          <w:szCs w:val="28"/>
        </w:rPr>
        <w:t xml:space="preserve">, Secretary/Treasurer Mary Clare Eros, </w:t>
      </w:r>
      <w:r>
        <w:rPr>
          <w:rFonts w:ascii="Calibri" w:eastAsia="Times New Roman" w:hAnsi="Calibri" w:cs="Times New Roman"/>
          <w:sz w:val="28"/>
          <w:szCs w:val="28"/>
        </w:rPr>
        <w:t xml:space="preserve">Immediate Past President Rich Ford, </w:t>
      </w:r>
      <w:r w:rsidRPr="0057317F">
        <w:rPr>
          <w:rFonts w:ascii="Calibri" w:eastAsia="Times New Roman" w:hAnsi="Calibri" w:cs="Times New Roman"/>
          <w:sz w:val="28"/>
          <w:szCs w:val="28"/>
        </w:rPr>
        <w:t>Judge Alan Moats, Judge Mary Ellen Griffith</w:t>
      </w:r>
      <w:r w:rsidRPr="0056755E">
        <w:rPr>
          <w:rFonts w:eastAsia="Times New Roman" w:cs="Times New Roman"/>
          <w:sz w:val="28"/>
          <w:szCs w:val="28"/>
        </w:rPr>
        <w:t xml:space="preserve">, Judge Joyce Morton, Professor Marjorie McDiarmid, Teresa Dumire, </w:t>
      </w:r>
      <w:r w:rsidRPr="0056755E">
        <w:rPr>
          <w:rFonts w:eastAsia="Times New Roman" w:cs="Times New Roman"/>
          <w:sz w:val="28"/>
          <w:szCs w:val="28"/>
        </w:rPr>
        <w:t xml:space="preserve">Dave Jividen, </w:t>
      </w:r>
      <w:r w:rsidRPr="0056755E">
        <w:rPr>
          <w:rFonts w:eastAsia="Times New Roman" w:cs="Times New Roman"/>
          <w:sz w:val="28"/>
          <w:szCs w:val="28"/>
        </w:rPr>
        <w:t xml:space="preserve">Lucien Lewin, Christy Morris, Gerry Stowers and Tracey Weber, III. Bar Foundation Executive Director Tom Tinder was also on the call, as well as Independent Auditor Derek Godwin and Investment Counsellor Jamie O’Connor. </w:t>
      </w:r>
    </w:p>
    <w:p w14:paraId="10321FED" w14:textId="4C1B6450" w:rsidR="0056755E" w:rsidRPr="0056755E" w:rsidRDefault="0056755E" w:rsidP="0056755E">
      <w:pPr>
        <w:spacing w:after="200" w:line="276" w:lineRule="auto"/>
        <w:ind w:firstLine="720"/>
        <w:rPr>
          <w:rFonts w:eastAsia="Times New Roman" w:cs="Times New Roman"/>
          <w:sz w:val="28"/>
          <w:szCs w:val="28"/>
        </w:rPr>
      </w:pPr>
      <w:r w:rsidRPr="0056755E">
        <w:rPr>
          <w:rFonts w:eastAsia="Times New Roman" w:cs="Times New Roman"/>
          <w:sz w:val="28"/>
          <w:szCs w:val="28"/>
        </w:rPr>
        <w:t xml:space="preserve">The first item on the Agenda was a review of the Minutes of the previous Board of Directors meeting which had been held on September </w:t>
      </w:r>
      <w:r w:rsidRPr="0056755E">
        <w:rPr>
          <w:rFonts w:eastAsia="Times New Roman" w:cs="Times New Roman"/>
          <w:sz w:val="28"/>
          <w:szCs w:val="28"/>
        </w:rPr>
        <w:t>13</w:t>
      </w:r>
      <w:r w:rsidRPr="0056755E">
        <w:rPr>
          <w:rFonts w:eastAsia="Times New Roman" w:cs="Times New Roman"/>
          <w:sz w:val="28"/>
          <w:szCs w:val="28"/>
        </w:rPr>
        <w:t>, 201</w:t>
      </w:r>
      <w:r w:rsidRPr="0056755E">
        <w:rPr>
          <w:rFonts w:eastAsia="Times New Roman" w:cs="Times New Roman"/>
          <w:sz w:val="28"/>
          <w:szCs w:val="28"/>
        </w:rPr>
        <w:t>9</w:t>
      </w:r>
      <w:r w:rsidRPr="0056755E">
        <w:rPr>
          <w:rFonts w:eastAsia="Times New Roman" w:cs="Times New Roman"/>
          <w:sz w:val="28"/>
          <w:szCs w:val="28"/>
        </w:rPr>
        <w:t>. A motion was duly made, seconded and passed that the Minutes of the meeting be approved.</w:t>
      </w:r>
    </w:p>
    <w:p w14:paraId="3B46000D" w14:textId="4A345B70" w:rsidR="0056755E" w:rsidRPr="0056755E" w:rsidRDefault="0056755E" w:rsidP="0056755E">
      <w:pPr>
        <w:spacing w:after="0" w:line="240" w:lineRule="auto"/>
        <w:ind w:firstLine="720"/>
        <w:rPr>
          <w:rFonts w:eastAsia="Times New Roman" w:cs="Arial"/>
          <w:sz w:val="28"/>
          <w:szCs w:val="28"/>
        </w:rPr>
      </w:pPr>
      <w:r w:rsidRPr="0056755E">
        <w:rPr>
          <w:rFonts w:eastAsia="Times New Roman" w:cs="Arial"/>
          <w:sz w:val="28"/>
          <w:szCs w:val="28"/>
        </w:rPr>
        <w:t xml:space="preserve">President </w:t>
      </w:r>
      <w:r w:rsidRPr="0056755E">
        <w:rPr>
          <w:rFonts w:eastAsia="Times New Roman" w:cs="Arial"/>
          <w:sz w:val="28"/>
          <w:szCs w:val="28"/>
        </w:rPr>
        <w:t>Cappellanti</w:t>
      </w:r>
      <w:r w:rsidRPr="0056755E">
        <w:rPr>
          <w:rFonts w:eastAsia="Times New Roman" w:cs="Arial"/>
          <w:sz w:val="28"/>
          <w:szCs w:val="28"/>
        </w:rPr>
        <w:t xml:space="preserve"> called upon Secretary/Treasurer Eros to present the financial report. </w:t>
      </w:r>
      <w:r>
        <w:rPr>
          <w:rFonts w:eastAsia="Times New Roman" w:cs="Arial"/>
          <w:sz w:val="28"/>
          <w:szCs w:val="28"/>
        </w:rPr>
        <w:t xml:space="preserve">She stated that </w:t>
      </w:r>
      <w:r w:rsidRPr="0056755E">
        <w:rPr>
          <w:rFonts w:eastAsia="Times New Roman" w:cs="Arial"/>
          <w:sz w:val="28"/>
          <w:szCs w:val="28"/>
        </w:rPr>
        <w:t>the Lunch and Laughs event on September 13 will end up with about a $2,000 positive difference between income and expenses, as budgeted, but with lesser amounts of both income and expenses. The attendance was down from previous years.</w:t>
      </w:r>
      <w:r>
        <w:rPr>
          <w:rFonts w:eastAsia="Times New Roman" w:cs="Arial"/>
          <w:sz w:val="28"/>
          <w:szCs w:val="28"/>
        </w:rPr>
        <w:t xml:space="preserve"> In addition, i</w:t>
      </w:r>
      <w:r w:rsidRPr="0056755E">
        <w:rPr>
          <w:rFonts w:eastAsia="Times New Roman" w:cs="Arial"/>
          <w:sz w:val="28"/>
          <w:szCs w:val="28"/>
        </w:rPr>
        <w:t xml:space="preserve">n mid-November, there were 10 invoices sent to Bar Foundation Fellows requesting a partial payment before the end of the year----if all 10 make a payment, more than $6,000 will be received. A request </w:t>
      </w:r>
      <w:r>
        <w:rPr>
          <w:rFonts w:eastAsia="Times New Roman" w:cs="Arial"/>
          <w:sz w:val="28"/>
          <w:szCs w:val="28"/>
        </w:rPr>
        <w:t>will be</w:t>
      </w:r>
      <w:r w:rsidRPr="0056755E">
        <w:rPr>
          <w:rFonts w:eastAsia="Times New Roman" w:cs="Arial"/>
          <w:sz w:val="28"/>
          <w:szCs w:val="28"/>
        </w:rPr>
        <w:t xml:space="preserve"> sent to Antero for its Sponsorship again of the Lawyer Leadership Institute in </w:t>
      </w:r>
      <w:proofErr w:type="gramStart"/>
      <w:r w:rsidRPr="0056755E">
        <w:rPr>
          <w:rFonts w:eastAsia="Times New Roman" w:cs="Arial"/>
          <w:sz w:val="28"/>
          <w:szCs w:val="28"/>
        </w:rPr>
        <w:t>May,</w:t>
      </w:r>
      <w:proofErr w:type="gramEnd"/>
      <w:r w:rsidRPr="0056755E">
        <w:rPr>
          <w:rFonts w:eastAsia="Times New Roman" w:cs="Arial"/>
          <w:sz w:val="28"/>
          <w:szCs w:val="28"/>
        </w:rPr>
        <w:t xml:space="preserve"> 2020.</w:t>
      </w:r>
      <w:r w:rsidR="00F21F4D">
        <w:rPr>
          <w:rFonts w:eastAsia="Times New Roman" w:cs="Arial"/>
          <w:sz w:val="28"/>
          <w:szCs w:val="28"/>
        </w:rPr>
        <w:br/>
      </w:r>
    </w:p>
    <w:p w14:paraId="5795BAF1" w14:textId="55A4A59D" w:rsidR="0056755E" w:rsidRPr="0056755E" w:rsidRDefault="0056755E" w:rsidP="0056755E">
      <w:pPr>
        <w:spacing w:after="0" w:line="240" w:lineRule="auto"/>
        <w:ind w:firstLine="720"/>
        <w:rPr>
          <w:rFonts w:eastAsia="Times New Roman" w:cs="Arial"/>
          <w:sz w:val="28"/>
          <w:szCs w:val="28"/>
        </w:rPr>
      </w:pPr>
      <w:r w:rsidRPr="0056755E">
        <w:rPr>
          <w:rFonts w:eastAsia="Times New Roman" w:cs="Arial"/>
          <w:sz w:val="28"/>
          <w:szCs w:val="28"/>
        </w:rPr>
        <w:lastRenderedPageBreak/>
        <w:t xml:space="preserve">Regarding Expense items, </w:t>
      </w:r>
      <w:r>
        <w:rPr>
          <w:rFonts w:eastAsia="Times New Roman" w:cs="Arial"/>
          <w:sz w:val="28"/>
          <w:szCs w:val="28"/>
        </w:rPr>
        <w:t xml:space="preserve">she said that </w:t>
      </w:r>
      <w:r w:rsidRPr="0056755E">
        <w:rPr>
          <w:rFonts w:eastAsia="Times New Roman" w:cs="Arial"/>
          <w:sz w:val="28"/>
          <w:szCs w:val="28"/>
        </w:rPr>
        <w:t xml:space="preserve">a payment of approximately $5,000 will be made to Ken Gray’s designated charity (the Veterans Clinic at the WVU College of Law) for the Lunch and Laughs event. Other items are under budget </w:t>
      </w:r>
      <w:proofErr w:type="gramStart"/>
      <w:r w:rsidRPr="0056755E">
        <w:rPr>
          <w:rFonts w:eastAsia="Times New Roman" w:cs="Arial"/>
          <w:sz w:val="28"/>
          <w:szCs w:val="28"/>
        </w:rPr>
        <w:t>at this point in time</w:t>
      </w:r>
      <w:proofErr w:type="gramEnd"/>
      <w:r w:rsidRPr="0056755E">
        <w:rPr>
          <w:rFonts w:eastAsia="Times New Roman" w:cs="Arial"/>
          <w:sz w:val="28"/>
          <w:szCs w:val="28"/>
        </w:rPr>
        <w:t>.</w:t>
      </w:r>
      <w:r>
        <w:rPr>
          <w:rFonts w:eastAsia="Times New Roman" w:cs="Arial"/>
          <w:sz w:val="28"/>
          <w:szCs w:val="28"/>
        </w:rPr>
        <w:t xml:space="preserve"> </w:t>
      </w:r>
      <w:r w:rsidRPr="0056755E">
        <w:rPr>
          <w:rFonts w:eastAsia="Times New Roman" w:cs="Arial"/>
          <w:sz w:val="28"/>
          <w:szCs w:val="28"/>
        </w:rPr>
        <w:t>The checking account is satisfactory and will return to normal levels as the Bar Foundation Fellows payments are received.</w:t>
      </w:r>
      <w:r w:rsidR="00F21F4D">
        <w:rPr>
          <w:rFonts w:eastAsia="Times New Roman" w:cs="Arial"/>
          <w:sz w:val="28"/>
          <w:szCs w:val="28"/>
        </w:rPr>
        <w:br/>
      </w:r>
    </w:p>
    <w:p w14:paraId="2631A50A" w14:textId="28724E48" w:rsidR="0056755E" w:rsidRPr="0056755E" w:rsidRDefault="0056755E" w:rsidP="0056755E">
      <w:pPr>
        <w:spacing w:after="0" w:line="240" w:lineRule="auto"/>
        <w:ind w:firstLine="720"/>
        <w:rPr>
          <w:rFonts w:eastAsia="Times New Roman" w:cs="Arial"/>
          <w:sz w:val="28"/>
          <w:szCs w:val="28"/>
        </w:rPr>
      </w:pPr>
      <w:r>
        <w:rPr>
          <w:rFonts w:eastAsia="Times New Roman" w:cs="Arial"/>
          <w:sz w:val="28"/>
          <w:szCs w:val="28"/>
        </w:rPr>
        <w:t>Finally, t</w:t>
      </w:r>
      <w:r w:rsidRPr="0056755E">
        <w:rPr>
          <w:rFonts w:eastAsia="Times New Roman" w:cs="Arial"/>
          <w:sz w:val="28"/>
          <w:szCs w:val="28"/>
        </w:rPr>
        <w:t xml:space="preserve">he Justice Fund is $725,663. The $60,000 loan was made to the WV Bar Association in </w:t>
      </w:r>
      <w:proofErr w:type="gramStart"/>
      <w:r w:rsidRPr="0056755E">
        <w:rPr>
          <w:rFonts w:eastAsia="Times New Roman" w:cs="Arial"/>
          <w:sz w:val="28"/>
          <w:szCs w:val="28"/>
        </w:rPr>
        <w:t>June,</w:t>
      </w:r>
      <w:proofErr w:type="gramEnd"/>
      <w:r w:rsidRPr="0056755E">
        <w:rPr>
          <w:rFonts w:eastAsia="Times New Roman" w:cs="Arial"/>
          <w:sz w:val="28"/>
          <w:szCs w:val="28"/>
        </w:rPr>
        <w:t xml:space="preserve"> 2018, and is now valued at approximately $49,000. The Justice Fund amount was $636,966 at last year’s Board meeting on December 6, 2018 and $703,699 at the last Board meeting on September 13, 2019.</w:t>
      </w:r>
      <w:r w:rsidR="00F21F4D">
        <w:rPr>
          <w:rFonts w:eastAsia="Times New Roman" w:cs="Arial"/>
          <w:sz w:val="28"/>
          <w:szCs w:val="28"/>
        </w:rPr>
        <w:br/>
      </w:r>
    </w:p>
    <w:p w14:paraId="6EB004CF" w14:textId="4431D641" w:rsidR="0056755E" w:rsidRPr="0057317F" w:rsidRDefault="0056755E" w:rsidP="00F21F4D">
      <w:pPr>
        <w:spacing w:after="0" w:line="240" w:lineRule="auto"/>
        <w:ind w:firstLine="720"/>
        <w:rPr>
          <w:rFonts w:ascii="Calibri" w:eastAsia="Times New Roman" w:hAnsi="Calibri" w:cs="Arial"/>
          <w:sz w:val="28"/>
          <w:szCs w:val="28"/>
        </w:rPr>
      </w:pPr>
      <w:r w:rsidRPr="0057317F">
        <w:rPr>
          <w:rFonts w:ascii="Calibri" w:eastAsia="Times New Roman" w:hAnsi="Calibri"/>
          <w:sz w:val="28"/>
          <w:szCs w:val="28"/>
        </w:rPr>
        <w:t>After some comments, a motion was duly made, seconded and passed to approve the Financial Report.</w:t>
      </w:r>
      <w:r w:rsidR="00F21F4D">
        <w:rPr>
          <w:rFonts w:ascii="Calibri" w:eastAsia="Times New Roman" w:hAnsi="Calibri"/>
          <w:sz w:val="28"/>
          <w:szCs w:val="28"/>
        </w:rPr>
        <w:br/>
      </w:r>
    </w:p>
    <w:p w14:paraId="37B6FC7A" w14:textId="46F55AFF" w:rsidR="00F21F4D" w:rsidRDefault="0056755E" w:rsidP="00F21F4D">
      <w:pPr>
        <w:spacing w:after="0" w:line="240" w:lineRule="auto"/>
        <w:ind w:firstLine="720"/>
        <w:rPr>
          <w:rFonts w:ascii="Calibri" w:eastAsia="Times New Roman" w:hAnsi="Calibri" w:cs="Arial"/>
          <w:sz w:val="28"/>
          <w:szCs w:val="28"/>
        </w:rPr>
      </w:pPr>
      <w:r w:rsidRPr="0057317F">
        <w:rPr>
          <w:rFonts w:ascii="Calibri" w:eastAsia="Times New Roman" w:hAnsi="Calibri" w:cs="Arial"/>
          <w:sz w:val="28"/>
          <w:szCs w:val="28"/>
        </w:rPr>
        <w:t>Mr. Godwin was called upon to present the Independent Audit for the July 1, 201</w:t>
      </w:r>
      <w:r w:rsidR="00F21F4D">
        <w:rPr>
          <w:rFonts w:ascii="Calibri" w:eastAsia="Times New Roman" w:hAnsi="Calibri" w:cs="Arial"/>
          <w:sz w:val="28"/>
          <w:szCs w:val="28"/>
        </w:rPr>
        <w:t>8</w:t>
      </w:r>
      <w:r w:rsidRPr="0057317F">
        <w:rPr>
          <w:rFonts w:ascii="Calibri" w:eastAsia="Times New Roman" w:hAnsi="Calibri" w:cs="Arial"/>
          <w:sz w:val="28"/>
          <w:szCs w:val="28"/>
        </w:rPr>
        <w:t>-June 30, 201</w:t>
      </w:r>
      <w:r w:rsidR="00F21F4D">
        <w:rPr>
          <w:rFonts w:ascii="Calibri" w:eastAsia="Times New Roman" w:hAnsi="Calibri" w:cs="Arial"/>
          <w:sz w:val="28"/>
          <w:szCs w:val="28"/>
        </w:rPr>
        <w:t>9</w:t>
      </w:r>
      <w:r w:rsidRPr="0057317F">
        <w:rPr>
          <w:rFonts w:ascii="Calibri" w:eastAsia="Times New Roman" w:hAnsi="Calibri" w:cs="Arial"/>
          <w:sz w:val="28"/>
          <w:szCs w:val="28"/>
        </w:rPr>
        <w:t xml:space="preserve"> fiscal year. He reported that the audit was unmodified</w:t>
      </w:r>
      <w:r w:rsidR="00F21F4D">
        <w:rPr>
          <w:rFonts w:ascii="Calibri" w:eastAsia="Times New Roman" w:hAnsi="Calibri" w:cs="Arial"/>
          <w:sz w:val="28"/>
          <w:szCs w:val="28"/>
        </w:rPr>
        <w:t>, which is the best opinion that can be given</w:t>
      </w:r>
      <w:r w:rsidRPr="0057317F">
        <w:rPr>
          <w:rFonts w:ascii="Calibri" w:eastAsia="Times New Roman" w:hAnsi="Calibri" w:cs="Arial"/>
          <w:sz w:val="28"/>
          <w:szCs w:val="28"/>
        </w:rPr>
        <w:t xml:space="preserve">. He highlighted the revenues and expenses with </w:t>
      </w:r>
      <w:r w:rsidR="00F21F4D">
        <w:rPr>
          <w:rFonts w:ascii="Calibri" w:eastAsia="Times New Roman" w:hAnsi="Calibri" w:cs="Arial"/>
          <w:sz w:val="28"/>
          <w:szCs w:val="28"/>
        </w:rPr>
        <w:t xml:space="preserve">a positive amount of </w:t>
      </w:r>
      <w:r w:rsidRPr="0057317F">
        <w:rPr>
          <w:rFonts w:ascii="Calibri" w:eastAsia="Times New Roman" w:hAnsi="Calibri" w:cs="Arial"/>
          <w:sz w:val="28"/>
          <w:szCs w:val="28"/>
        </w:rPr>
        <w:t>excess revenue. He talked about the Justice Fund and the loan with the WV Bar Association.</w:t>
      </w:r>
      <w:r w:rsidR="00F21F4D">
        <w:rPr>
          <w:rFonts w:ascii="Calibri" w:eastAsia="Times New Roman" w:hAnsi="Calibri" w:cs="Arial"/>
          <w:sz w:val="28"/>
          <w:szCs w:val="28"/>
        </w:rPr>
        <w:br/>
      </w:r>
      <w:r w:rsidRPr="0057317F">
        <w:rPr>
          <w:rFonts w:ascii="Calibri" w:eastAsia="Times New Roman" w:hAnsi="Calibri" w:cs="Arial"/>
          <w:sz w:val="28"/>
          <w:szCs w:val="28"/>
        </w:rPr>
        <w:t xml:space="preserve"> </w:t>
      </w:r>
    </w:p>
    <w:p w14:paraId="5547EC7B" w14:textId="7CAEB21E" w:rsidR="0056755E" w:rsidRPr="0057317F" w:rsidRDefault="0056755E" w:rsidP="00F21F4D">
      <w:pPr>
        <w:spacing w:after="0" w:line="240" w:lineRule="auto"/>
        <w:ind w:firstLine="720"/>
        <w:rPr>
          <w:rFonts w:ascii="Calibri" w:eastAsia="Times New Roman" w:hAnsi="Calibri" w:cs="Arial"/>
          <w:sz w:val="28"/>
          <w:szCs w:val="28"/>
        </w:rPr>
      </w:pPr>
      <w:r w:rsidRPr="0057317F">
        <w:rPr>
          <w:rFonts w:ascii="Calibri" w:eastAsia="Times New Roman" w:hAnsi="Calibri" w:cs="Arial"/>
          <w:sz w:val="28"/>
          <w:szCs w:val="28"/>
        </w:rPr>
        <w:t xml:space="preserve">Then, he went through the Internal Revenue Service Form 990 and discussed the important aspects of that lengthy document. Both the Audit and the Form 990 had been provided to the Board members prior to the meeting and </w:t>
      </w:r>
      <w:r>
        <w:rPr>
          <w:rFonts w:ascii="Calibri" w:eastAsia="Times New Roman" w:hAnsi="Calibri" w:cs="Arial"/>
          <w:sz w:val="28"/>
          <w:szCs w:val="28"/>
        </w:rPr>
        <w:t xml:space="preserve">had </w:t>
      </w:r>
      <w:r w:rsidRPr="0057317F">
        <w:rPr>
          <w:rFonts w:ascii="Calibri" w:eastAsia="Times New Roman" w:hAnsi="Calibri" w:cs="Arial"/>
          <w:sz w:val="28"/>
          <w:szCs w:val="28"/>
        </w:rPr>
        <w:t xml:space="preserve">also </w:t>
      </w:r>
      <w:r>
        <w:rPr>
          <w:rFonts w:ascii="Calibri" w:eastAsia="Times New Roman" w:hAnsi="Calibri" w:cs="Arial"/>
          <w:sz w:val="28"/>
          <w:szCs w:val="28"/>
        </w:rPr>
        <w:t xml:space="preserve">been </w:t>
      </w:r>
      <w:r w:rsidRPr="0057317F">
        <w:rPr>
          <w:rFonts w:ascii="Calibri" w:eastAsia="Times New Roman" w:hAnsi="Calibri" w:cs="Arial"/>
          <w:sz w:val="28"/>
          <w:szCs w:val="28"/>
        </w:rPr>
        <w:t>reviewed by the Audit Committee.</w:t>
      </w:r>
    </w:p>
    <w:p w14:paraId="43480F9D" w14:textId="77777777" w:rsidR="0056755E" w:rsidRPr="0057317F" w:rsidRDefault="0056755E" w:rsidP="0056755E">
      <w:pPr>
        <w:spacing w:after="0" w:line="240" w:lineRule="auto"/>
        <w:rPr>
          <w:rFonts w:ascii="Calibri" w:eastAsia="Times New Roman" w:hAnsi="Calibri" w:cs="Arial"/>
          <w:sz w:val="28"/>
          <w:szCs w:val="28"/>
        </w:rPr>
      </w:pPr>
    </w:p>
    <w:p w14:paraId="3E8BC736" w14:textId="1F30E546" w:rsidR="0056755E" w:rsidRPr="0057317F" w:rsidRDefault="0056755E" w:rsidP="00F21F4D">
      <w:pPr>
        <w:spacing w:after="0" w:line="240" w:lineRule="auto"/>
        <w:ind w:firstLine="720"/>
        <w:rPr>
          <w:rFonts w:ascii="Calibri" w:eastAsia="Times New Roman" w:hAnsi="Calibri" w:cs="Arial"/>
          <w:sz w:val="28"/>
          <w:szCs w:val="28"/>
        </w:rPr>
      </w:pPr>
      <w:r w:rsidRPr="0057317F">
        <w:rPr>
          <w:rFonts w:ascii="Calibri" w:eastAsia="Times New Roman" w:hAnsi="Calibri" w:cs="Arial"/>
          <w:sz w:val="28"/>
          <w:szCs w:val="28"/>
        </w:rPr>
        <w:t>A</w:t>
      </w:r>
      <w:r w:rsidR="00F21F4D">
        <w:rPr>
          <w:rFonts w:ascii="Calibri" w:eastAsia="Times New Roman" w:hAnsi="Calibri" w:cs="Arial"/>
          <w:sz w:val="28"/>
          <w:szCs w:val="28"/>
        </w:rPr>
        <w:t xml:space="preserve"> </w:t>
      </w:r>
      <w:r w:rsidRPr="0057317F">
        <w:rPr>
          <w:rFonts w:ascii="Calibri" w:eastAsia="Times New Roman" w:hAnsi="Calibri" w:cs="Arial"/>
          <w:sz w:val="28"/>
          <w:szCs w:val="28"/>
        </w:rPr>
        <w:t xml:space="preserve">motion was duly made, seconded and passed to go into Executive Session to discuss financial matters. Mr. Tinder removed himself from the conference call. After several minutes, the Board came out of Executive Session with no action being taken and Mr. Tinder returned to the conference call. </w:t>
      </w:r>
      <w:r w:rsidR="00F21F4D">
        <w:rPr>
          <w:rFonts w:ascii="Calibri" w:eastAsia="Times New Roman" w:hAnsi="Calibri" w:cs="Arial"/>
          <w:sz w:val="28"/>
          <w:szCs w:val="28"/>
        </w:rPr>
        <w:br/>
      </w:r>
      <w:r w:rsidR="00F21F4D">
        <w:rPr>
          <w:rFonts w:ascii="Calibri" w:eastAsia="Times New Roman" w:hAnsi="Calibri" w:cs="Arial"/>
          <w:sz w:val="28"/>
          <w:szCs w:val="28"/>
        </w:rPr>
        <w:br/>
        <w:t xml:space="preserve">           During the Executive Session, t</w:t>
      </w:r>
      <w:r w:rsidRPr="0057317F">
        <w:rPr>
          <w:rFonts w:ascii="Calibri" w:eastAsia="Times New Roman" w:hAnsi="Calibri" w:cs="Arial"/>
          <w:sz w:val="28"/>
          <w:szCs w:val="28"/>
        </w:rPr>
        <w:t xml:space="preserve">he Board had received Mr. Godwin’s expert opinion on salary levels for chief executive officers at WV </w:t>
      </w:r>
      <w:proofErr w:type="spellStart"/>
      <w:proofErr w:type="gramStart"/>
      <w:r w:rsidRPr="0057317F">
        <w:rPr>
          <w:rFonts w:ascii="Calibri" w:eastAsia="Times New Roman" w:hAnsi="Calibri" w:cs="Arial"/>
          <w:sz w:val="28"/>
          <w:szCs w:val="28"/>
        </w:rPr>
        <w:t>non profit</w:t>
      </w:r>
      <w:proofErr w:type="spellEnd"/>
      <w:proofErr w:type="gramEnd"/>
      <w:r w:rsidRPr="0057317F">
        <w:rPr>
          <w:rFonts w:ascii="Calibri" w:eastAsia="Times New Roman" w:hAnsi="Calibri" w:cs="Arial"/>
          <w:sz w:val="28"/>
          <w:szCs w:val="28"/>
        </w:rPr>
        <w:t xml:space="preserve"> entities, it had reviewed a compensation study conducted by the National Conference of Bar Foundations and</w:t>
      </w:r>
      <w:r w:rsidR="00F21F4D">
        <w:rPr>
          <w:rFonts w:ascii="Calibri" w:eastAsia="Times New Roman" w:hAnsi="Calibri" w:cs="Arial"/>
          <w:sz w:val="28"/>
          <w:szCs w:val="28"/>
        </w:rPr>
        <w:t xml:space="preserve"> it was determined that</w:t>
      </w:r>
      <w:r w:rsidRPr="0057317F">
        <w:rPr>
          <w:rFonts w:ascii="Calibri" w:eastAsia="Times New Roman" w:hAnsi="Calibri" w:cs="Arial"/>
          <w:sz w:val="28"/>
          <w:szCs w:val="28"/>
        </w:rPr>
        <w:t xml:space="preserve"> Mr. Tinder’s salary </w:t>
      </w:r>
      <w:r w:rsidR="00F21F4D">
        <w:rPr>
          <w:rFonts w:ascii="Calibri" w:eastAsia="Times New Roman" w:hAnsi="Calibri" w:cs="Arial"/>
          <w:sz w:val="28"/>
          <w:szCs w:val="28"/>
        </w:rPr>
        <w:t xml:space="preserve">was </w:t>
      </w:r>
      <w:r w:rsidRPr="0057317F">
        <w:rPr>
          <w:rFonts w:ascii="Calibri" w:eastAsia="Times New Roman" w:hAnsi="Calibri" w:cs="Arial"/>
          <w:sz w:val="28"/>
          <w:szCs w:val="28"/>
        </w:rPr>
        <w:t>satisfactory.</w:t>
      </w:r>
      <w:r w:rsidR="00F21F4D" w:rsidRPr="00F21F4D">
        <w:rPr>
          <w:rFonts w:ascii="Calibri" w:eastAsia="Times New Roman" w:hAnsi="Calibri" w:cs="Arial"/>
          <w:sz w:val="28"/>
          <w:szCs w:val="28"/>
        </w:rPr>
        <w:t xml:space="preserve"> </w:t>
      </w:r>
      <w:r w:rsidR="00F21F4D">
        <w:rPr>
          <w:rFonts w:ascii="Calibri" w:eastAsia="Times New Roman" w:hAnsi="Calibri" w:cs="Arial"/>
          <w:sz w:val="28"/>
          <w:szCs w:val="28"/>
        </w:rPr>
        <w:t>Then, a</w:t>
      </w:r>
      <w:r w:rsidR="00F21F4D" w:rsidRPr="0057317F">
        <w:rPr>
          <w:rFonts w:ascii="Calibri" w:eastAsia="Times New Roman" w:hAnsi="Calibri" w:cs="Arial"/>
          <w:sz w:val="28"/>
          <w:szCs w:val="28"/>
        </w:rPr>
        <w:t xml:space="preserve"> motion was duly made</w:t>
      </w:r>
      <w:r w:rsidR="00552A7C">
        <w:rPr>
          <w:rFonts w:ascii="Calibri" w:eastAsia="Times New Roman" w:hAnsi="Calibri" w:cs="Arial"/>
          <w:sz w:val="28"/>
          <w:szCs w:val="28"/>
        </w:rPr>
        <w:t>,</w:t>
      </w:r>
      <w:r w:rsidR="00F21F4D" w:rsidRPr="0057317F">
        <w:rPr>
          <w:rFonts w:ascii="Calibri" w:eastAsia="Times New Roman" w:hAnsi="Calibri" w:cs="Arial"/>
          <w:sz w:val="28"/>
          <w:szCs w:val="28"/>
        </w:rPr>
        <w:t xml:space="preserve"> seconded and passed to approve the Audit and the Form 990.</w:t>
      </w:r>
    </w:p>
    <w:p w14:paraId="13663FE8" w14:textId="77777777" w:rsidR="0056755E" w:rsidRPr="0057317F" w:rsidRDefault="0056755E" w:rsidP="0056755E">
      <w:pPr>
        <w:spacing w:after="0" w:line="240" w:lineRule="auto"/>
        <w:rPr>
          <w:rFonts w:ascii="Calibri" w:eastAsia="Times New Roman" w:hAnsi="Calibri" w:cs="Arial"/>
          <w:sz w:val="28"/>
          <w:szCs w:val="28"/>
        </w:rPr>
      </w:pPr>
    </w:p>
    <w:p w14:paraId="54AE603A" w14:textId="46A9CBCC" w:rsidR="0056755E" w:rsidRPr="0057317F" w:rsidRDefault="0056755E" w:rsidP="0056755E">
      <w:pPr>
        <w:spacing w:after="0" w:line="240" w:lineRule="auto"/>
        <w:rPr>
          <w:rFonts w:ascii="Calibri" w:eastAsia="Times New Roman" w:hAnsi="Calibri" w:cs="Arial"/>
          <w:sz w:val="28"/>
          <w:szCs w:val="28"/>
        </w:rPr>
      </w:pPr>
      <w:r w:rsidRPr="0057317F">
        <w:rPr>
          <w:rFonts w:ascii="Calibri" w:eastAsia="Times New Roman" w:hAnsi="Calibri" w:cs="Arial"/>
          <w:sz w:val="28"/>
          <w:szCs w:val="28"/>
        </w:rPr>
        <w:lastRenderedPageBreak/>
        <w:tab/>
        <w:t xml:space="preserve">The next item on the agenda was the report from the Strategic Planning Committee. President </w:t>
      </w:r>
      <w:r w:rsidR="00F21F4D">
        <w:rPr>
          <w:rFonts w:ascii="Calibri" w:eastAsia="Times New Roman" w:hAnsi="Calibri" w:cs="Arial"/>
          <w:sz w:val="28"/>
          <w:szCs w:val="28"/>
        </w:rPr>
        <w:t>Cappellanti</w:t>
      </w:r>
      <w:r w:rsidRPr="0057317F">
        <w:rPr>
          <w:rFonts w:ascii="Calibri" w:eastAsia="Times New Roman" w:hAnsi="Calibri" w:cs="Arial"/>
          <w:sz w:val="28"/>
          <w:szCs w:val="28"/>
        </w:rPr>
        <w:t xml:space="preserve"> listed the upcoming planned events as the Bar Foundation Fellows Dinner on April 2</w:t>
      </w:r>
      <w:r w:rsidR="00F21F4D">
        <w:rPr>
          <w:rFonts w:ascii="Calibri" w:eastAsia="Times New Roman" w:hAnsi="Calibri" w:cs="Arial"/>
          <w:sz w:val="28"/>
          <w:szCs w:val="28"/>
        </w:rPr>
        <w:t>3</w:t>
      </w:r>
      <w:r w:rsidRPr="0057317F">
        <w:rPr>
          <w:rFonts w:ascii="Calibri" w:eastAsia="Times New Roman" w:hAnsi="Calibri" w:cs="Arial"/>
          <w:sz w:val="28"/>
          <w:szCs w:val="28"/>
        </w:rPr>
        <w:t>, 20</w:t>
      </w:r>
      <w:r w:rsidR="00F21F4D">
        <w:rPr>
          <w:rFonts w:ascii="Calibri" w:eastAsia="Times New Roman" w:hAnsi="Calibri" w:cs="Arial"/>
          <w:sz w:val="28"/>
          <w:szCs w:val="28"/>
        </w:rPr>
        <w:t>20</w:t>
      </w:r>
      <w:r w:rsidRPr="0057317F">
        <w:rPr>
          <w:rFonts w:ascii="Calibri" w:eastAsia="Times New Roman" w:hAnsi="Calibri" w:cs="Arial"/>
          <w:sz w:val="28"/>
          <w:szCs w:val="28"/>
        </w:rPr>
        <w:t>, at the Charleston Marriott Hotel and the Antero Lawyer Leadership Institute on May 1</w:t>
      </w:r>
      <w:r w:rsidR="00F21F4D">
        <w:rPr>
          <w:rFonts w:ascii="Calibri" w:eastAsia="Times New Roman" w:hAnsi="Calibri" w:cs="Arial"/>
          <w:sz w:val="28"/>
          <w:szCs w:val="28"/>
        </w:rPr>
        <w:t>5</w:t>
      </w:r>
      <w:r w:rsidRPr="0057317F">
        <w:rPr>
          <w:rFonts w:ascii="Calibri" w:eastAsia="Times New Roman" w:hAnsi="Calibri" w:cs="Arial"/>
          <w:sz w:val="28"/>
          <w:szCs w:val="28"/>
        </w:rPr>
        <w:t>-1</w:t>
      </w:r>
      <w:r w:rsidR="00F21F4D">
        <w:rPr>
          <w:rFonts w:ascii="Calibri" w:eastAsia="Times New Roman" w:hAnsi="Calibri" w:cs="Arial"/>
          <w:sz w:val="28"/>
          <w:szCs w:val="28"/>
        </w:rPr>
        <w:t>7</w:t>
      </w:r>
      <w:r w:rsidRPr="0057317F">
        <w:rPr>
          <w:rFonts w:ascii="Calibri" w:eastAsia="Times New Roman" w:hAnsi="Calibri" w:cs="Arial"/>
          <w:sz w:val="28"/>
          <w:szCs w:val="28"/>
        </w:rPr>
        <w:t>, 20</w:t>
      </w:r>
      <w:r w:rsidR="00F21F4D">
        <w:rPr>
          <w:rFonts w:ascii="Calibri" w:eastAsia="Times New Roman" w:hAnsi="Calibri" w:cs="Arial"/>
          <w:sz w:val="28"/>
          <w:szCs w:val="28"/>
        </w:rPr>
        <w:t>20</w:t>
      </w:r>
      <w:r w:rsidRPr="0057317F">
        <w:rPr>
          <w:rFonts w:ascii="Calibri" w:eastAsia="Times New Roman" w:hAnsi="Calibri" w:cs="Arial"/>
          <w:sz w:val="28"/>
          <w:szCs w:val="28"/>
        </w:rPr>
        <w:t>, at Stonewall Resort.</w:t>
      </w:r>
    </w:p>
    <w:p w14:paraId="78041CE8" w14:textId="10B5B121" w:rsidR="0056755E" w:rsidRPr="0057317F" w:rsidRDefault="0056755E" w:rsidP="0056755E">
      <w:pPr>
        <w:spacing w:after="0" w:line="240" w:lineRule="auto"/>
        <w:rPr>
          <w:rFonts w:ascii="Calibri" w:eastAsia="Times New Roman" w:hAnsi="Calibri" w:cs="Arial"/>
          <w:sz w:val="28"/>
          <w:szCs w:val="28"/>
        </w:rPr>
      </w:pPr>
    </w:p>
    <w:p w14:paraId="4A26EBF2" w14:textId="77777777" w:rsidR="00F22EA6" w:rsidRDefault="0056755E" w:rsidP="0056755E">
      <w:pPr>
        <w:spacing w:after="0" w:line="240" w:lineRule="auto"/>
        <w:rPr>
          <w:rFonts w:ascii="Calibri" w:eastAsia="Times New Roman" w:hAnsi="Calibri" w:cs="Arial"/>
          <w:sz w:val="28"/>
          <w:szCs w:val="28"/>
        </w:rPr>
      </w:pPr>
      <w:r w:rsidRPr="0057317F">
        <w:rPr>
          <w:rFonts w:ascii="Calibri" w:eastAsia="Times New Roman" w:hAnsi="Calibri" w:cs="Arial"/>
          <w:sz w:val="28"/>
          <w:szCs w:val="28"/>
        </w:rPr>
        <w:tab/>
        <w:t xml:space="preserve">President </w:t>
      </w:r>
      <w:r w:rsidR="00F22EA6">
        <w:rPr>
          <w:rFonts w:ascii="Calibri" w:eastAsia="Times New Roman" w:hAnsi="Calibri" w:cs="Arial"/>
          <w:sz w:val="28"/>
          <w:szCs w:val="28"/>
        </w:rPr>
        <w:t>Cappellanti</w:t>
      </w:r>
      <w:r w:rsidRPr="0057317F">
        <w:rPr>
          <w:rFonts w:ascii="Calibri" w:eastAsia="Times New Roman" w:hAnsi="Calibri" w:cs="Arial"/>
          <w:sz w:val="28"/>
          <w:szCs w:val="28"/>
        </w:rPr>
        <w:t xml:space="preserve"> reviewed the actions needed to be taken relating to the 20</w:t>
      </w:r>
      <w:r w:rsidR="00F22EA6">
        <w:rPr>
          <w:rFonts w:ascii="Calibri" w:eastAsia="Times New Roman" w:hAnsi="Calibri" w:cs="Arial"/>
          <w:sz w:val="28"/>
          <w:szCs w:val="28"/>
        </w:rPr>
        <w:t>20</w:t>
      </w:r>
      <w:r w:rsidRPr="0057317F">
        <w:rPr>
          <w:rFonts w:ascii="Calibri" w:eastAsia="Times New Roman" w:hAnsi="Calibri" w:cs="Arial"/>
          <w:sz w:val="28"/>
          <w:szCs w:val="28"/>
        </w:rPr>
        <w:t xml:space="preserve"> Lunch and Laughs </w:t>
      </w:r>
      <w:proofErr w:type="gramStart"/>
      <w:r w:rsidRPr="0057317F">
        <w:rPr>
          <w:rFonts w:ascii="Calibri" w:eastAsia="Times New Roman" w:hAnsi="Calibri" w:cs="Arial"/>
          <w:sz w:val="28"/>
          <w:szCs w:val="28"/>
        </w:rPr>
        <w:t>With</w:t>
      </w:r>
      <w:proofErr w:type="gramEnd"/>
      <w:r w:rsidRPr="0057317F">
        <w:rPr>
          <w:rFonts w:ascii="Calibri" w:eastAsia="Times New Roman" w:hAnsi="Calibri" w:cs="Arial"/>
          <w:sz w:val="28"/>
          <w:szCs w:val="28"/>
        </w:rPr>
        <w:t xml:space="preserve"> A Legal Legend event. </w:t>
      </w:r>
      <w:r w:rsidR="00F22EA6">
        <w:rPr>
          <w:rFonts w:ascii="Calibri" w:eastAsia="Times New Roman" w:hAnsi="Calibri" w:cs="Arial"/>
          <w:sz w:val="28"/>
          <w:szCs w:val="28"/>
        </w:rPr>
        <w:t>There had been two suggestions made for the persons to be the honorees at the event---Ellie and Ed Flowers or Professor Vince Cardi. After some comments were made, a motion was duly made, seconded and passed that Ed and Ellie Flowers be selected as the honorees for the 2020 Lunch and Laughs.</w:t>
      </w:r>
    </w:p>
    <w:p w14:paraId="0E57358F" w14:textId="77777777" w:rsidR="00F22EA6" w:rsidRDefault="00F22EA6" w:rsidP="0056755E">
      <w:pPr>
        <w:spacing w:after="0" w:line="240" w:lineRule="auto"/>
        <w:rPr>
          <w:rFonts w:ascii="Calibri" w:eastAsia="Times New Roman" w:hAnsi="Calibri" w:cs="Arial"/>
          <w:sz w:val="28"/>
          <w:szCs w:val="28"/>
        </w:rPr>
      </w:pPr>
    </w:p>
    <w:p w14:paraId="3BF25CD9" w14:textId="7542A202" w:rsidR="00F22EA6" w:rsidRPr="00F22EA6" w:rsidRDefault="00F22EA6" w:rsidP="00F22EA6">
      <w:pPr>
        <w:spacing w:after="0" w:line="240" w:lineRule="auto"/>
        <w:ind w:firstLine="720"/>
        <w:rPr>
          <w:rFonts w:ascii="Calibri" w:eastAsia="Times New Roman" w:hAnsi="Calibri" w:cs="Arial"/>
          <w:sz w:val="28"/>
          <w:szCs w:val="28"/>
        </w:rPr>
      </w:pPr>
      <w:r>
        <w:rPr>
          <w:rFonts w:ascii="Calibri" w:eastAsia="Times New Roman" w:hAnsi="Calibri" w:cs="Arial"/>
          <w:sz w:val="28"/>
          <w:szCs w:val="28"/>
        </w:rPr>
        <w:t xml:space="preserve">It was reported that a hold had been placed on Friday, September 11, 2020, at </w:t>
      </w:r>
      <w:r w:rsidRPr="00F22EA6">
        <w:rPr>
          <w:rFonts w:ascii="Calibri" w:eastAsia="Times New Roman" w:hAnsi="Calibri" w:cs="Arial"/>
          <w:sz w:val="28"/>
          <w:szCs w:val="28"/>
        </w:rPr>
        <w:t xml:space="preserve">the Erickson Alumni Center in Morgantown, but that there was only one meeting room available, as occurred for the 2019 event. After discussion, it was agreed that the date and location should be confirmed with the understanding that it may be a packed room. </w:t>
      </w:r>
    </w:p>
    <w:p w14:paraId="6A8C308D" w14:textId="77777777" w:rsidR="00F22EA6" w:rsidRDefault="00F22EA6" w:rsidP="00F22EA6">
      <w:pPr>
        <w:spacing w:after="0" w:line="240" w:lineRule="auto"/>
        <w:rPr>
          <w:rFonts w:ascii="Calibri" w:eastAsia="Times New Roman" w:hAnsi="Calibri" w:cs="Arial"/>
          <w:sz w:val="28"/>
          <w:szCs w:val="28"/>
        </w:rPr>
      </w:pPr>
    </w:p>
    <w:p w14:paraId="6061D7A4" w14:textId="6023EB31" w:rsidR="0056755E" w:rsidRPr="00552A7C" w:rsidRDefault="00F22EA6" w:rsidP="00552A7C">
      <w:pPr>
        <w:spacing w:after="0" w:line="240" w:lineRule="auto"/>
        <w:ind w:firstLine="720"/>
        <w:rPr>
          <w:rFonts w:ascii="Calibri" w:eastAsia="Times New Roman" w:hAnsi="Calibri" w:cs="Arial"/>
          <w:sz w:val="28"/>
          <w:szCs w:val="28"/>
        </w:rPr>
      </w:pPr>
      <w:r>
        <w:rPr>
          <w:rFonts w:ascii="Calibri" w:eastAsia="Times New Roman" w:hAnsi="Calibri" w:cs="Arial"/>
          <w:sz w:val="28"/>
          <w:szCs w:val="28"/>
        </w:rPr>
        <w:t xml:space="preserve">President Cappellanti also mentioned that </w:t>
      </w:r>
      <w:r w:rsidR="00E944F9">
        <w:rPr>
          <w:rFonts w:ascii="Calibri" w:eastAsia="Times New Roman" w:hAnsi="Calibri" w:cs="Arial"/>
          <w:sz w:val="28"/>
          <w:szCs w:val="28"/>
        </w:rPr>
        <w:t>she is working on an article to be placed in a future issue of the WV Lawyer magazine and that news releases for the Bar Foundation Fellows class and the Lunch and Laughs event will continue to be sent. In addition, there will be consideration given to changes in the Bar Foundation grant to the WVU College of Law for the Public Service Scholarship to see if providing grant money to the student legal clinics in Beckley and Charleston would be a better utilization of the funds</w:t>
      </w:r>
      <w:r w:rsidR="00552A7C">
        <w:rPr>
          <w:rFonts w:ascii="Calibri" w:eastAsia="Times New Roman" w:hAnsi="Calibri" w:cs="Arial"/>
          <w:sz w:val="28"/>
          <w:szCs w:val="28"/>
        </w:rPr>
        <w:t>.</w:t>
      </w:r>
      <w:r w:rsidR="00552A7C">
        <w:rPr>
          <w:rFonts w:ascii="Calibri" w:eastAsia="Times New Roman" w:hAnsi="Calibri" w:cs="Arial"/>
          <w:sz w:val="28"/>
          <w:szCs w:val="28"/>
        </w:rPr>
        <w:br/>
      </w:r>
    </w:p>
    <w:p w14:paraId="6D551034" w14:textId="0A5E7763" w:rsidR="00E944F9" w:rsidRPr="00E944F9" w:rsidRDefault="0056755E" w:rsidP="00E944F9">
      <w:pPr>
        <w:ind w:firstLine="720"/>
        <w:rPr>
          <w:sz w:val="28"/>
          <w:szCs w:val="28"/>
        </w:rPr>
      </w:pPr>
      <w:r w:rsidRPr="0057317F">
        <w:rPr>
          <w:rFonts w:ascii="Calibri" w:eastAsia="Times New Roman" w:hAnsi="Calibri" w:cs="Times New Roman"/>
          <w:sz w:val="28"/>
          <w:szCs w:val="28"/>
        </w:rPr>
        <w:t xml:space="preserve">President </w:t>
      </w:r>
      <w:r w:rsidR="00E944F9">
        <w:rPr>
          <w:rFonts w:ascii="Calibri" w:eastAsia="Times New Roman" w:hAnsi="Calibri" w:cs="Times New Roman"/>
          <w:sz w:val="28"/>
          <w:szCs w:val="28"/>
        </w:rPr>
        <w:t>Cappellanti</w:t>
      </w:r>
      <w:r w:rsidRPr="0057317F">
        <w:rPr>
          <w:rFonts w:ascii="Calibri" w:eastAsia="Times New Roman" w:hAnsi="Calibri" w:cs="Times New Roman"/>
          <w:sz w:val="28"/>
          <w:szCs w:val="28"/>
        </w:rPr>
        <w:t xml:space="preserve"> requested that Mr. O’Connor review the Justice Fund Annual Report for 201</w:t>
      </w:r>
      <w:r w:rsidR="00E944F9">
        <w:rPr>
          <w:rFonts w:ascii="Calibri" w:eastAsia="Times New Roman" w:hAnsi="Calibri" w:cs="Times New Roman"/>
          <w:sz w:val="28"/>
          <w:szCs w:val="28"/>
        </w:rPr>
        <w:t>9</w:t>
      </w:r>
      <w:r w:rsidRPr="0057317F">
        <w:rPr>
          <w:rFonts w:ascii="Calibri" w:eastAsia="Times New Roman" w:hAnsi="Calibri" w:cs="Times New Roman"/>
          <w:sz w:val="28"/>
          <w:szCs w:val="28"/>
        </w:rPr>
        <w:t xml:space="preserve"> that has been provided to the Board prior to the </w:t>
      </w:r>
      <w:r w:rsidRPr="00E944F9">
        <w:rPr>
          <w:rFonts w:ascii="Calibri" w:eastAsia="Times New Roman" w:hAnsi="Calibri" w:cs="Times New Roman"/>
          <w:sz w:val="28"/>
          <w:szCs w:val="28"/>
        </w:rPr>
        <w:t xml:space="preserve">conference call. He stated that the return on investment had been </w:t>
      </w:r>
      <w:r w:rsidR="00E944F9" w:rsidRPr="00E944F9">
        <w:rPr>
          <w:rFonts w:ascii="Calibri" w:eastAsia="Times New Roman" w:hAnsi="Calibri" w:cs="Times New Roman"/>
          <w:sz w:val="28"/>
          <w:szCs w:val="28"/>
        </w:rPr>
        <w:t>3</w:t>
      </w:r>
      <w:r w:rsidRPr="00E944F9">
        <w:rPr>
          <w:rFonts w:ascii="Calibri" w:eastAsia="Times New Roman" w:hAnsi="Calibri" w:cs="Times New Roman"/>
          <w:sz w:val="28"/>
          <w:szCs w:val="28"/>
        </w:rPr>
        <w:t xml:space="preserve">5% </w:t>
      </w:r>
      <w:r w:rsidR="00E944F9" w:rsidRPr="00E944F9">
        <w:rPr>
          <w:rFonts w:ascii="Calibri" w:eastAsia="Times New Roman" w:hAnsi="Calibri" w:cs="Times New Roman"/>
          <w:sz w:val="28"/>
          <w:szCs w:val="28"/>
        </w:rPr>
        <w:t>since the inception of the Fund in 2012, that 2019 was significantly better than 2018.</w:t>
      </w:r>
      <w:r w:rsidR="00E944F9" w:rsidRPr="00E944F9">
        <w:rPr>
          <w:sz w:val="28"/>
          <w:szCs w:val="28"/>
        </w:rPr>
        <w:t xml:space="preserve"> </w:t>
      </w:r>
      <w:r w:rsidR="00E944F9" w:rsidRPr="00E944F9">
        <w:rPr>
          <w:sz w:val="28"/>
          <w:szCs w:val="28"/>
        </w:rPr>
        <w:t xml:space="preserve">He mentioned the four separate accounts within the Justice Fund---Cash/Bonds/Stocks/Loan Repayment---all of which are now interest bearing, the Fund contained approximately $735,000 as of October 25, 2019 and that the Fund was growing in line with the Fund’s goals. </w:t>
      </w:r>
    </w:p>
    <w:p w14:paraId="735B79AC" w14:textId="298D028D" w:rsidR="00E944F9" w:rsidRPr="00E944F9" w:rsidRDefault="00E944F9" w:rsidP="00E944F9">
      <w:pPr>
        <w:ind w:firstLine="720"/>
        <w:rPr>
          <w:sz w:val="28"/>
          <w:szCs w:val="28"/>
        </w:rPr>
      </w:pPr>
      <w:r w:rsidRPr="00E944F9">
        <w:rPr>
          <w:sz w:val="28"/>
          <w:szCs w:val="28"/>
        </w:rPr>
        <w:lastRenderedPageBreak/>
        <w:t>When asked about the future, he mentioned that</w:t>
      </w:r>
      <w:r w:rsidR="00552A7C">
        <w:rPr>
          <w:sz w:val="28"/>
          <w:szCs w:val="28"/>
        </w:rPr>
        <w:t>, for many years, Merrill Lynch has used</w:t>
      </w:r>
      <w:r w:rsidRPr="00E944F9">
        <w:rPr>
          <w:sz w:val="28"/>
          <w:szCs w:val="28"/>
        </w:rPr>
        <w:t xml:space="preserve"> a group of nineteen financial indicators </w:t>
      </w:r>
      <w:r w:rsidR="00552A7C">
        <w:rPr>
          <w:sz w:val="28"/>
          <w:szCs w:val="28"/>
        </w:rPr>
        <w:t xml:space="preserve">and when </w:t>
      </w:r>
      <w:r w:rsidRPr="00E944F9">
        <w:rPr>
          <w:sz w:val="28"/>
          <w:szCs w:val="28"/>
        </w:rPr>
        <w:t>80% of the</w:t>
      </w:r>
      <w:bookmarkStart w:id="0" w:name="_GoBack"/>
      <w:bookmarkEnd w:id="0"/>
      <w:r w:rsidRPr="00E944F9">
        <w:rPr>
          <w:sz w:val="28"/>
          <w:szCs w:val="28"/>
        </w:rPr>
        <w:t xml:space="preserve">m are declining, it signals a bear market. In </w:t>
      </w:r>
      <w:proofErr w:type="gramStart"/>
      <w:r w:rsidRPr="00E944F9">
        <w:rPr>
          <w:sz w:val="28"/>
          <w:szCs w:val="28"/>
        </w:rPr>
        <w:t>December,</w:t>
      </w:r>
      <w:proofErr w:type="gramEnd"/>
      <w:r w:rsidRPr="00E944F9">
        <w:rPr>
          <w:sz w:val="28"/>
          <w:szCs w:val="28"/>
        </w:rPr>
        <w:t xml:space="preserve"> 2018, the figure was 79%. However, by </w:t>
      </w:r>
      <w:proofErr w:type="gramStart"/>
      <w:r w:rsidRPr="00E944F9">
        <w:rPr>
          <w:sz w:val="28"/>
          <w:szCs w:val="28"/>
        </w:rPr>
        <w:t>October,</w:t>
      </w:r>
      <w:proofErr w:type="gramEnd"/>
      <w:r w:rsidRPr="00E944F9">
        <w:rPr>
          <w:sz w:val="28"/>
          <w:szCs w:val="28"/>
        </w:rPr>
        <w:t xml:space="preserve"> 2019, the figure was 49%. History has been that a 49% figure means that it would be at least two years before a major economic downturn.</w:t>
      </w:r>
    </w:p>
    <w:p w14:paraId="1757B326" w14:textId="77777777" w:rsidR="00E944F9" w:rsidRPr="00DE5C0B" w:rsidRDefault="00E944F9" w:rsidP="00E944F9">
      <w:pPr>
        <w:ind w:firstLine="720"/>
        <w:rPr>
          <w:sz w:val="28"/>
          <w:szCs w:val="28"/>
        </w:rPr>
      </w:pPr>
      <w:r w:rsidRPr="00E944F9">
        <w:rPr>
          <w:sz w:val="28"/>
          <w:szCs w:val="28"/>
        </w:rPr>
        <w:t xml:space="preserve">Regarding the Merrill Lynch administrative fee, he explained that it was 1% for </w:t>
      </w:r>
      <w:proofErr w:type="spellStart"/>
      <w:proofErr w:type="gramStart"/>
      <w:r w:rsidRPr="00E944F9">
        <w:rPr>
          <w:sz w:val="28"/>
          <w:szCs w:val="28"/>
        </w:rPr>
        <w:t>non profits</w:t>
      </w:r>
      <w:proofErr w:type="spellEnd"/>
      <w:proofErr w:type="gramEnd"/>
      <w:r w:rsidRPr="00E944F9">
        <w:rPr>
          <w:sz w:val="28"/>
          <w:szCs w:val="28"/>
        </w:rPr>
        <w:t xml:space="preserve"> with less </w:t>
      </w:r>
      <w:proofErr w:type="spellStart"/>
      <w:r w:rsidRPr="00E944F9">
        <w:rPr>
          <w:sz w:val="28"/>
          <w:szCs w:val="28"/>
        </w:rPr>
        <w:t>that</w:t>
      </w:r>
      <w:proofErr w:type="spellEnd"/>
      <w:r w:rsidRPr="00E944F9">
        <w:rPr>
          <w:sz w:val="28"/>
          <w:szCs w:val="28"/>
        </w:rPr>
        <w:t xml:space="preserve"> $1 million in assets. In addition, there is a .27% fee for third party managers that are used for their specific investing expertise for </w:t>
      </w:r>
      <w:proofErr w:type="spellStart"/>
      <w:proofErr w:type="gramStart"/>
      <w:r w:rsidRPr="00E944F9">
        <w:rPr>
          <w:sz w:val="28"/>
          <w:szCs w:val="28"/>
        </w:rPr>
        <w:t>non profits</w:t>
      </w:r>
      <w:proofErr w:type="spellEnd"/>
      <w:proofErr w:type="gramEnd"/>
      <w:r w:rsidRPr="00E944F9">
        <w:rPr>
          <w:sz w:val="28"/>
          <w:szCs w:val="28"/>
        </w:rPr>
        <w:t xml:space="preserve">, for their detailed review of markets and to provide due diligence from Merrill Lynch. The total administrative fee in 2018 was $8,289 (less than $7,000 </w:t>
      </w:r>
      <w:r w:rsidRPr="00DE5C0B">
        <w:rPr>
          <w:sz w:val="28"/>
          <w:szCs w:val="28"/>
        </w:rPr>
        <w:t xml:space="preserve">for Merrill Lynch and the remainder for the </w:t>
      </w:r>
      <w:proofErr w:type="gramStart"/>
      <w:r w:rsidRPr="00DE5C0B">
        <w:rPr>
          <w:sz w:val="28"/>
          <w:szCs w:val="28"/>
        </w:rPr>
        <w:t>third party</w:t>
      </w:r>
      <w:proofErr w:type="gramEnd"/>
      <w:r w:rsidRPr="00DE5C0B">
        <w:rPr>
          <w:sz w:val="28"/>
          <w:szCs w:val="28"/>
        </w:rPr>
        <w:t xml:space="preserve"> managers.)</w:t>
      </w:r>
    </w:p>
    <w:p w14:paraId="2365E38C" w14:textId="0197C2CB" w:rsidR="00DE5C0B" w:rsidRPr="00DE5C0B" w:rsidRDefault="00DE5C0B" w:rsidP="00DE5C0B">
      <w:pPr>
        <w:rPr>
          <w:sz w:val="28"/>
          <w:szCs w:val="28"/>
        </w:rPr>
      </w:pPr>
      <w:r w:rsidRPr="00DE5C0B">
        <w:rPr>
          <w:sz w:val="28"/>
          <w:szCs w:val="28"/>
        </w:rPr>
        <w:t xml:space="preserve">              </w:t>
      </w:r>
      <w:r>
        <w:rPr>
          <w:sz w:val="28"/>
          <w:szCs w:val="28"/>
        </w:rPr>
        <w:t xml:space="preserve">The next item on the agenda was the report from the Grants Committee and it was given by Judge Griffith, a member of the Committee. During her report, she stated </w:t>
      </w:r>
      <w:r w:rsidRPr="00DE5C0B">
        <w:rPr>
          <w:sz w:val="28"/>
          <w:szCs w:val="28"/>
        </w:rPr>
        <w:t>that the approved Grants budget for the current fiscal year (</w:t>
      </w:r>
      <w:proofErr w:type="gramStart"/>
      <w:r w:rsidRPr="00DE5C0B">
        <w:rPr>
          <w:sz w:val="28"/>
          <w:szCs w:val="28"/>
        </w:rPr>
        <w:t>July,</w:t>
      </w:r>
      <w:proofErr w:type="gramEnd"/>
      <w:r w:rsidRPr="00DE5C0B">
        <w:rPr>
          <w:sz w:val="28"/>
          <w:szCs w:val="28"/>
        </w:rPr>
        <w:t xml:space="preserve"> 2019-June, 2020) is $50,000. Previously, the Committee and the Board had approved continuing the Public Service Scholarship at the WVU College of Law for $25,000, so $25,000 remained to be spent. There will be two more opportunities to make grants this fiscal year at the March and June Board meetings.</w:t>
      </w:r>
    </w:p>
    <w:p w14:paraId="16D72B42" w14:textId="77777777" w:rsidR="00DE5C0B" w:rsidRPr="00DE5C0B" w:rsidRDefault="00DE5C0B" w:rsidP="00DE5C0B">
      <w:pPr>
        <w:ind w:firstLine="720"/>
        <w:rPr>
          <w:sz w:val="28"/>
          <w:szCs w:val="28"/>
        </w:rPr>
      </w:pPr>
      <w:r w:rsidRPr="00DE5C0B">
        <w:rPr>
          <w:sz w:val="28"/>
          <w:szCs w:val="28"/>
        </w:rPr>
        <w:t>The quarterly deadline for grant applications was November 1 and three applications were received:</w:t>
      </w:r>
    </w:p>
    <w:p w14:paraId="57A33BB2" w14:textId="77777777" w:rsidR="00DE5C0B" w:rsidRPr="00DE5C0B" w:rsidRDefault="00DE5C0B" w:rsidP="00DE5C0B">
      <w:pPr>
        <w:numPr>
          <w:ilvl w:val="0"/>
          <w:numId w:val="2"/>
        </w:numPr>
        <w:spacing w:after="0" w:line="240" w:lineRule="auto"/>
        <w:rPr>
          <w:rFonts w:eastAsia="Times New Roman"/>
          <w:sz w:val="28"/>
          <w:szCs w:val="28"/>
        </w:rPr>
      </w:pPr>
      <w:r w:rsidRPr="00DE5C0B">
        <w:rPr>
          <w:rFonts w:eastAsia="Times New Roman"/>
          <w:sz w:val="28"/>
          <w:szCs w:val="28"/>
        </w:rPr>
        <w:t>WV Judicial Lawyer Assistance Program-$5,000</w:t>
      </w:r>
    </w:p>
    <w:p w14:paraId="2C3608C3" w14:textId="77777777" w:rsidR="00DE5C0B" w:rsidRPr="00DE5C0B" w:rsidRDefault="00DE5C0B" w:rsidP="00DE5C0B">
      <w:pPr>
        <w:ind w:left="2160"/>
        <w:rPr>
          <w:sz w:val="28"/>
          <w:szCs w:val="28"/>
        </w:rPr>
      </w:pPr>
      <w:r w:rsidRPr="00DE5C0B">
        <w:rPr>
          <w:sz w:val="28"/>
          <w:szCs w:val="28"/>
        </w:rPr>
        <w:t xml:space="preserve">Earlier, the Bar Foundation made a $25,000 commitment to WVJLAP to be paid in five equal annual payments. Three payments have already been made and this is a request for the fourth year. The funds have been used for WVJLAP Board of Directors training and educational meetings. The evaluation reports have been positive. </w:t>
      </w:r>
    </w:p>
    <w:p w14:paraId="2FFAE64D" w14:textId="77777777" w:rsidR="00DE5C0B" w:rsidRPr="00DE5C0B" w:rsidRDefault="00DE5C0B" w:rsidP="00DE5C0B">
      <w:pPr>
        <w:numPr>
          <w:ilvl w:val="0"/>
          <w:numId w:val="2"/>
        </w:numPr>
        <w:spacing w:after="0" w:line="240" w:lineRule="auto"/>
        <w:rPr>
          <w:rFonts w:eastAsia="Times New Roman"/>
          <w:sz w:val="28"/>
          <w:szCs w:val="28"/>
        </w:rPr>
      </w:pPr>
      <w:r w:rsidRPr="00DE5C0B">
        <w:rPr>
          <w:rFonts w:eastAsia="Times New Roman"/>
          <w:sz w:val="28"/>
          <w:szCs w:val="28"/>
        </w:rPr>
        <w:t>WV Public Defender Services-$4,500</w:t>
      </w:r>
    </w:p>
    <w:p w14:paraId="4761DA0F" w14:textId="77777777" w:rsidR="00DE5C0B" w:rsidRPr="00DE5C0B" w:rsidRDefault="00DE5C0B" w:rsidP="00DE5C0B">
      <w:pPr>
        <w:ind w:left="2160"/>
        <w:rPr>
          <w:sz w:val="28"/>
          <w:szCs w:val="28"/>
        </w:rPr>
      </w:pPr>
      <w:r w:rsidRPr="00DE5C0B">
        <w:rPr>
          <w:sz w:val="28"/>
          <w:szCs w:val="28"/>
        </w:rPr>
        <w:t xml:space="preserve">The grant would be used to pay a national expert to provide training for new assistant public defenders and a criminal practice refresher course. </w:t>
      </w:r>
    </w:p>
    <w:p w14:paraId="0FF7533C" w14:textId="77777777" w:rsidR="00DE5C0B" w:rsidRPr="00DE5C0B" w:rsidRDefault="00DE5C0B" w:rsidP="00DE5C0B">
      <w:pPr>
        <w:numPr>
          <w:ilvl w:val="0"/>
          <w:numId w:val="2"/>
        </w:numPr>
        <w:spacing w:after="0" w:line="240" w:lineRule="auto"/>
        <w:rPr>
          <w:rFonts w:eastAsia="Times New Roman"/>
          <w:sz w:val="28"/>
          <w:szCs w:val="28"/>
        </w:rPr>
      </w:pPr>
      <w:r w:rsidRPr="00DE5C0B">
        <w:rPr>
          <w:rFonts w:eastAsia="Times New Roman"/>
          <w:sz w:val="28"/>
          <w:szCs w:val="28"/>
        </w:rPr>
        <w:t>Mountain State Justice-$5,000</w:t>
      </w:r>
    </w:p>
    <w:p w14:paraId="1E40D9D9" w14:textId="36189E8B" w:rsidR="00DE5C0B" w:rsidRPr="00DE5C0B" w:rsidRDefault="00DE5C0B" w:rsidP="00DE5C0B">
      <w:pPr>
        <w:ind w:left="2160"/>
        <w:rPr>
          <w:sz w:val="28"/>
          <w:szCs w:val="28"/>
        </w:rPr>
      </w:pPr>
      <w:r w:rsidRPr="00DE5C0B">
        <w:rPr>
          <w:sz w:val="28"/>
          <w:szCs w:val="28"/>
        </w:rPr>
        <w:lastRenderedPageBreak/>
        <w:t xml:space="preserve">The grant would be used for a language accessibility and </w:t>
      </w:r>
      <w:proofErr w:type="spellStart"/>
      <w:proofErr w:type="gramStart"/>
      <w:r w:rsidRPr="00DE5C0B">
        <w:rPr>
          <w:sz w:val="28"/>
          <w:szCs w:val="28"/>
        </w:rPr>
        <w:t>out reach</w:t>
      </w:r>
      <w:proofErr w:type="spellEnd"/>
      <w:proofErr w:type="gramEnd"/>
      <w:r w:rsidRPr="00DE5C0B">
        <w:rPr>
          <w:sz w:val="28"/>
          <w:szCs w:val="28"/>
        </w:rPr>
        <w:t xml:space="preserve"> project to reach West Virginians with limited English proficiency and/or vision and hearing disabilities. </w:t>
      </w:r>
    </w:p>
    <w:p w14:paraId="69870832" w14:textId="5CA80642" w:rsidR="00DE5C0B" w:rsidRPr="00DE5C0B" w:rsidRDefault="00DE5C0B" w:rsidP="00DE5C0B">
      <w:pPr>
        <w:rPr>
          <w:sz w:val="28"/>
          <w:szCs w:val="28"/>
        </w:rPr>
      </w:pPr>
      <w:r w:rsidRPr="00DE5C0B">
        <w:rPr>
          <w:sz w:val="28"/>
          <w:szCs w:val="28"/>
        </w:rPr>
        <w:tab/>
        <w:t>After some comments were made, a motion was duly made, seconded and passed to approve the three grant requests, as recommended.</w:t>
      </w:r>
    </w:p>
    <w:p w14:paraId="58B7F3CC" w14:textId="1F17A136" w:rsidR="0056755E" w:rsidRPr="00DE5C0B" w:rsidRDefault="0056755E" w:rsidP="00DE5C0B">
      <w:pPr>
        <w:spacing w:after="200" w:line="276" w:lineRule="auto"/>
        <w:ind w:firstLine="720"/>
        <w:rPr>
          <w:rFonts w:ascii="Calibri" w:eastAsia="Times New Roman" w:hAnsi="Calibri" w:cs="Times New Roman"/>
          <w:sz w:val="28"/>
          <w:szCs w:val="28"/>
        </w:rPr>
      </w:pPr>
      <w:r w:rsidRPr="00DE5C0B">
        <w:rPr>
          <w:rFonts w:ascii="Calibri" w:eastAsia="Times New Roman" w:hAnsi="Calibri" w:cs="Times New Roman"/>
          <w:sz w:val="28"/>
          <w:szCs w:val="28"/>
        </w:rPr>
        <w:t>The next agenda item was the report of the Bar Foundation Fellows Nominating Committee. Judge Moats gave the report on behalf of the Committee with the following persons recommended to be the members of the 20</w:t>
      </w:r>
      <w:r w:rsidR="00DE5C0B" w:rsidRPr="00DE5C0B">
        <w:rPr>
          <w:rFonts w:ascii="Calibri" w:eastAsia="Times New Roman" w:hAnsi="Calibri" w:cs="Times New Roman"/>
          <w:sz w:val="28"/>
          <w:szCs w:val="28"/>
        </w:rPr>
        <w:t>20</w:t>
      </w:r>
      <w:r w:rsidRPr="00DE5C0B">
        <w:rPr>
          <w:rFonts w:ascii="Calibri" w:eastAsia="Times New Roman" w:hAnsi="Calibri" w:cs="Times New Roman"/>
          <w:sz w:val="28"/>
          <w:szCs w:val="28"/>
        </w:rPr>
        <w:t xml:space="preserve"> class:</w:t>
      </w:r>
    </w:p>
    <w:p w14:paraId="0584F521" w14:textId="0662F96E" w:rsidR="00DE5C0B" w:rsidRPr="00DE5C0B" w:rsidRDefault="00DE5C0B" w:rsidP="00DE5C0B">
      <w:pPr>
        <w:ind w:left="720" w:firstLine="720"/>
        <w:rPr>
          <w:sz w:val="28"/>
          <w:szCs w:val="28"/>
        </w:rPr>
      </w:pPr>
      <w:r>
        <w:rPr>
          <w:sz w:val="28"/>
          <w:szCs w:val="28"/>
        </w:rPr>
        <w:t xml:space="preserve">  </w:t>
      </w:r>
      <w:r w:rsidRPr="00DE5C0B">
        <w:rPr>
          <w:sz w:val="28"/>
          <w:szCs w:val="28"/>
        </w:rPr>
        <w:t xml:space="preserve">Perri Jo </w:t>
      </w:r>
      <w:proofErr w:type="spellStart"/>
      <w:r w:rsidRPr="00DE5C0B">
        <w:rPr>
          <w:sz w:val="28"/>
          <w:szCs w:val="28"/>
        </w:rPr>
        <w:t>DeChristopher</w:t>
      </w:r>
      <w:proofErr w:type="spellEnd"/>
      <w:r w:rsidRPr="00DE5C0B">
        <w:rPr>
          <w:sz w:val="28"/>
          <w:szCs w:val="28"/>
        </w:rPr>
        <w:t>-Morgantown</w:t>
      </w:r>
      <w:r w:rsidRPr="00DE5C0B">
        <w:rPr>
          <w:sz w:val="28"/>
          <w:szCs w:val="28"/>
        </w:rPr>
        <w:br/>
        <w:t xml:space="preserve">              Barbara </w:t>
      </w:r>
      <w:proofErr w:type="spellStart"/>
      <w:r w:rsidRPr="00DE5C0B">
        <w:rPr>
          <w:sz w:val="28"/>
          <w:szCs w:val="28"/>
        </w:rPr>
        <w:t>Fleischauer</w:t>
      </w:r>
      <w:proofErr w:type="spellEnd"/>
      <w:r w:rsidRPr="00DE5C0B">
        <w:rPr>
          <w:sz w:val="28"/>
          <w:szCs w:val="28"/>
        </w:rPr>
        <w:t>-Morgantown</w:t>
      </w:r>
      <w:r w:rsidRPr="00DE5C0B">
        <w:rPr>
          <w:sz w:val="28"/>
          <w:szCs w:val="28"/>
        </w:rPr>
        <w:br/>
        <w:t>              Carte Goodwin-Charleston</w:t>
      </w:r>
      <w:r w:rsidRPr="00DE5C0B">
        <w:rPr>
          <w:sz w:val="28"/>
          <w:szCs w:val="28"/>
        </w:rPr>
        <w:br/>
        <w:t>              Michele Grinberg-Charleston</w:t>
      </w:r>
      <w:r w:rsidRPr="00DE5C0B">
        <w:rPr>
          <w:sz w:val="28"/>
          <w:szCs w:val="28"/>
        </w:rPr>
        <w:br/>
        <w:t>              Anne Harman-Wheeling</w:t>
      </w:r>
      <w:r w:rsidRPr="00DE5C0B">
        <w:rPr>
          <w:sz w:val="28"/>
          <w:szCs w:val="28"/>
        </w:rPr>
        <w:br/>
        <w:t>              William Huffman-Princeton</w:t>
      </w:r>
      <w:r w:rsidRPr="00DE5C0B">
        <w:rPr>
          <w:sz w:val="28"/>
          <w:szCs w:val="28"/>
        </w:rPr>
        <w:br/>
        <w:t>              Karen Kahle-Wheeling</w:t>
      </w:r>
      <w:r w:rsidRPr="00DE5C0B">
        <w:rPr>
          <w:sz w:val="28"/>
          <w:szCs w:val="28"/>
        </w:rPr>
        <w:br/>
        <w:t>              Judge Patricia Keller-Huntington</w:t>
      </w:r>
      <w:r w:rsidRPr="00DE5C0B">
        <w:rPr>
          <w:sz w:val="28"/>
          <w:szCs w:val="28"/>
        </w:rPr>
        <w:br/>
        <w:t>              Judge H. L. Kirkpatrick-Beckley</w:t>
      </w:r>
      <w:r w:rsidRPr="00DE5C0B">
        <w:rPr>
          <w:sz w:val="28"/>
          <w:szCs w:val="28"/>
        </w:rPr>
        <w:br/>
        <w:t xml:space="preserve">              Judge Thomas </w:t>
      </w:r>
      <w:proofErr w:type="spellStart"/>
      <w:r w:rsidRPr="00DE5C0B">
        <w:rPr>
          <w:sz w:val="28"/>
          <w:szCs w:val="28"/>
        </w:rPr>
        <w:t>Kleeh</w:t>
      </w:r>
      <w:proofErr w:type="spellEnd"/>
      <w:r w:rsidRPr="00DE5C0B">
        <w:rPr>
          <w:sz w:val="28"/>
          <w:szCs w:val="28"/>
        </w:rPr>
        <w:t>-Clarksburg</w:t>
      </w:r>
      <w:r w:rsidRPr="00DE5C0B">
        <w:rPr>
          <w:sz w:val="28"/>
          <w:szCs w:val="28"/>
        </w:rPr>
        <w:br/>
        <w:t>              Charles Loeb-Charleston</w:t>
      </w:r>
      <w:r w:rsidRPr="00DE5C0B">
        <w:rPr>
          <w:sz w:val="28"/>
          <w:szCs w:val="28"/>
        </w:rPr>
        <w:br/>
        <w:t>              Melissa Luce-Charleston</w:t>
      </w:r>
      <w:r>
        <w:rPr>
          <w:sz w:val="28"/>
          <w:szCs w:val="28"/>
        </w:rPr>
        <w:br/>
        <w:t xml:space="preserve">              </w:t>
      </w:r>
      <w:r w:rsidRPr="00DE5C0B">
        <w:rPr>
          <w:sz w:val="28"/>
          <w:szCs w:val="28"/>
        </w:rPr>
        <w:t>Christopher Luttrell-Martinsburg</w:t>
      </w:r>
      <w:r>
        <w:rPr>
          <w:sz w:val="28"/>
          <w:szCs w:val="28"/>
        </w:rPr>
        <w:br/>
        <w:t xml:space="preserve">              </w:t>
      </w:r>
      <w:r w:rsidRPr="00DE5C0B">
        <w:rPr>
          <w:sz w:val="28"/>
          <w:szCs w:val="28"/>
        </w:rPr>
        <w:t>Sandra Murphy-Charleston (Carryover)</w:t>
      </w:r>
      <w:r>
        <w:rPr>
          <w:sz w:val="28"/>
          <w:szCs w:val="28"/>
        </w:rPr>
        <w:br/>
        <w:t xml:space="preserve">              </w:t>
      </w:r>
      <w:r w:rsidRPr="00DE5C0B">
        <w:rPr>
          <w:sz w:val="28"/>
          <w:szCs w:val="28"/>
        </w:rPr>
        <w:t>Larry Rowe-Malden</w:t>
      </w:r>
      <w:r>
        <w:rPr>
          <w:sz w:val="28"/>
          <w:szCs w:val="28"/>
        </w:rPr>
        <w:br/>
        <w:t xml:space="preserve">              </w:t>
      </w:r>
      <w:r w:rsidRPr="00DE5C0B">
        <w:rPr>
          <w:sz w:val="28"/>
          <w:szCs w:val="28"/>
        </w:rPr>
        <w:t>Gloria Stephens-Welch (Carryover)</w:t>
      </w:r>
      <w:r w:rsidRPr="00DE5C0B">
        <w:rPr>
          <w:sz w:val="28"/>
          <w:szCs w:val="28"/>
        </w:rPr>
        <w:br/>
        <w:t>              Teresa Tarr-Charleston</w:t>
      </w:r>
      <w:r>
        <w:rPr>
          <w:sz w:val="28"/>
          <w:szCs w:val="28"/>
        </w:rPr>
        <w:br/>
        <w:t xml:space="preserve">              </w:t>
      </w:r>
      <w:r w:rsidRPr="00DE5C0B">
        <w:rPr>
          <w:sz w:val="28"/>
          <w:szCs w:val="28"/>
        </w:rPr>
        <w:t>Professor John Taylor-Morgantown</w:t>
      </w:r>
      <w:r w:rsidRPr="00DE5C0B">
        <w:rPr>
          <w:sz w:val="28"/>
          <w:szCs w:val="28"/>
        </w:rPr>
        <w:br/>
        <w:t>              Chief Justice Beth Walker-Charleston</w:t>
      </w:r>
      <w:r>
        <w:rPr>
          <w:sz w:val="28"/>
          <w:szCs w:val="28"/>
        </w:rPr>
        <w:br/>
        <w:t xml:space="preserve">              </w:t>
      </w:r>
      <w:r w:rsidRPr="00DE5C0B">
        <w:rPr>
          <w:sz w:val="28"/>
          <w:szCs w:val="28"/>
        </w:rPr>
        <w:t>Cathy Wallace-Princeton</w:t>
      </w:r>
      <w:r>
        <w:rPr>
          <w:sz w:val="28"/>
          <w:szCs w:val="28"/>
        </w:rPr>
        <w:br/>
        <w:t xml:space="preserve">              </w:t>
      </w:r>
      <w:r w:rsidRPr="00DE5C0B">
        <w:rPr>
          <w:sz w:val="28"/>
          <w:szCs w:val="28"/>
        </w:rPr>
        <w:t>Brenda Waugh-Charles Town</w:t>
      </w:r>
    </w:p>
    <w:p w14:paraId="19C4C08E" w14:textId="09621BE8" w:rsidR="0056755E" w:rsidRPr="00DE5C0B" w:rsidRDefault="0056755E" w:rsidP="00DE5C0B">
      <w:pPr>
        <w:ind w:left="720" w:firstLine="720"/>
        <w:rPr>
          <w:rFonts w:ascii="Calibri" w:eastAsia="Times New Roman" w:hAnsi="Calibri" w:cs="Times New Roman"/>
          <w:sz w:val="28"/>
          <w:szCs w:val="28"/>
        </w:rPr>
      </w:pPr>
      <w:r w:rsidRPr="00DE5C0B">
        <w:rPr>
          <w:rFonts w:ascii="Calibri" w:hAnsi="Calibri"/>
          <w:sz w:val="28"/>
          <w:szCs w:val="28"/>
        </w:rPr>
        <w:br/>
      </w:r>
      <w:r w:rsidRPr="00DE5C0B">
        <w:rPr>
          <w:rFonts w:ascii="Calibri" w:eastAsia="Times New Roman" w:hAnsi="Calibri" w:cs="Times New Roman"/>
          <w:sz w:val="28"/>
          <w:szCs w:val="28"/>
        </w:rPr>
        <w:t>A motion was duly made, seconded and passed to approve these persons</w:t>
      </w:r>
      <w:r w:rsidR="00DE5C0B">
        <w:rPr>
          <w:rFonts w:ascii="Calibri" w:eastAsia="Times New Roman" w:hAnsi="Calibri" w:cs="Times New Roman"/>
          <w:sz w:val="28"/>
          <w:szCs w:val="28"/>
        </w:rPr>
        <w:t xml:space="preserve"> </w:t>
      </w:r>
      <w:r w:rsidRPr="00DE5C0B">
        <w:rPr>
          <w:rFonts w:ascii="Calibri" w:eastAsia="Times New Roman" w:hAnsi="Calibri" w:cs="Times New Roman"/>
          <w:sz w:val="28"/>
          <w:szCs w:val="28"/>
        </w:rPr>
        <w:t>as the members of the 20</w:t>
      </w:r>
      <w:r w:rsidR="00DE5C0B" w:rsidRPr="00DE5C0B">
        <w:rPr>
          <w:rFonts w:ascii="Calibri" w:eastAsia="Times New Roman" w:hAnsi="Calibri" w:cs="Times New Roman"/>
          <w:sz w:val="28"/>
          <w:szCs w:val="28"/>
        </w:rPr>
        <w:t>20</w:t>
      </w:r>
      <w:r w:rsidRPr="00DE5C0B">
        <w:rPr>
          <w:rFonts w:ascii="Calibri" w:eastAsia="Times New Roman" w:hAnsi="Calibri" w:cs="Times New Roman"/>
          <w:sz w:val="28"/>
          <w:szCs w:val="28"/>
        </w:rPr>
        <w:t xml:space="preserve"> class of Bar Foundation Fellows.</w:t>
      </w:r>
    </w:p>
    <w:p w14:paraId="2C1BD177" w14:textId="26E02FB9" w:rsidR="0056755E" w:rsidRPr="0057317F" w:rsidRDefault="0056755E" w:rsidP="0056755E">
      <w:pPr>
        <w:spacing w:after="0" w:line="240"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lastRenderedPageBreak/>
        <w:br/>
      </w:r>
      <w:r w:rsidRPr="0057317F">
        <w:rPr>
          <w:rFonts w:ascii="Calibri" w:eastAsia="Times New Roman" w:hAnsi="Calibri" w:cs="Times New Roman"/>
          <w:sz w:val="28"/>
          <w:szCs w:val="28"/>
        </w:rPr>
        <w:tab/>
        <w:t xml:space="preserve">President </w:t>
      </w:r>
      <w:r w:rsidR="00DE5C0B">
        <w:rPr>
          <w:rFonts w:ascii="Calibri" w:eastAsia="Times New Roman" w:hAnsi="Calibri" w:cs="Times New Roman"/>
          <w:sz w:val="28"/>
          <w:szCs w:val="28"/>
        </w:rPr>
        <w:t xml:space="preserve">Cappellanti </w:t>
      </w:r>
      <w:r w:rsidRPr="0057317F">
        <w:rPr>
          <w:rFonts w:ascii="Calibri" w:eastAsia="Times New Roman" w:hAnsi="Calibri" w:cs="Times New Roman"/>
          <w:sz w:val="28"/>
          <w:szCs w:val="28"/>
        </w:rPr>
        <w:t xml:space="preserve">reminded the Nominating Committee </w:t>
      </w:r>
      <w:r w:rsidR="00552A7C">
        <w:rPr>
          <w:rFonts w:ascii="Calibri" w:eastAsia="Times New Roman" w:hAnsi="Calibri" w:cs="Times New Roman"/>
          <w:sz w:val="28"/>
          <w:szCs w:val="28"/>
        </w:rPr>
        <w:t xml:space="preserve">(Shaffer, Eros and Lewin) </w:t>
      </w:r>
      <w:r w:rsidRPr="0057317F">
        <w:rPr>
          <w:rFonts w:ascii="Calibri" w:eastAsia="Times New Roman" w:hAnsi="Calibri" w:cs="Times New Roman"/>
          <w:sz w:val="28"/>
          <w:szCs w:val="28"/>
        </w:rPr>
        <w:t xml:space="preserve">that it will give its report at the next Board meeting on March </w:t>
      </w:r>
      <w:r w:rsidR="00552A7C">
        <w:rPr>
          <w:rFonts w:ascii="Calibri" w:eastAsia="Times New Roman" w:hAnsi="Calibri" w:cs="Times New Roman"/>
          <w:sz w:val="28"/>
          <w:szCs w:val="28"/>
        </w:rPr>
        <w:t>5</w:t>
      </w:r>
      <w:r w:rsidRPr="0057317F">
        <w:rPr>
          <w:rFonts w:ascii="Calibri" w:eastAsia="Times New Roman" w:hAnsi="Calibri" w:cs="Times New Roman"/>
          <w:sz w:val="28"/>
          <w:szCs w:val="28"/>
        </w:rPr>
        <w:t xml:space="preserve">. The nominations </w:t>
      </w:r>
      <w:r w:rsidR="00552A7C">
        <w:rPr>
          <w:rFonts w:ascii="Calibri" w:eastAsia="Times New Roman" w:hAnsi="Calibri" w:cs="Times New Roman"/>
          <w:sz w:val="28"/>
          <w:szCs w:val="28"/>
        </w:rPr>
        <w:t xml:space="preserve">will be </w:t>
      </w:r>
      <w:r w:rsidRPr="0057317F">
        <w:rPr>
          <w:rFonts w:ascii="Calibri" w:eastAsia="Times New Roman" w:hAnsi="Calibri" w:cs="Times New Roman"/>
          <w:sz w:val="28"/>
          <w:szCs w:val="28"/>
        </w:rPr>
        <w:t xml:space="preserve">for </w:t>
      </w:r>
      <w:proofErr w:type="gramStart"/>
      <w:r w:rsidRPr="0057317F">
        <w:rPr>
          <w:rFonts w:ascii="Calibri" w:eastAsia="Times New Roman" w:hAnsi="Calibri" w:cs="Times New Roman"/>
          <w:sz w:val="28"/>
          <w:szCs w:val="28"/>
        </w:rPr>
        <w:t>three year</w:t>
      </w:r>
      <w:proofErr w:type="gramEnd"/>
      <w:r w:rsidRPr="0057317F">
        <w:rPr>
          <w:rFonts w:ascii="Calibri" w:eastAsia="Times New Roman" w:hAnsi="Calibri" w:cs="Times New Roman"/>
          <w:sz w:val="28"/>
          <w:szCs w:val="28"/>
        </w:rPr>
        <w:t xml:space="preserve"> terms on the Board of Directors and one year terms for Officers.</w:t>
      </w:r>
    </w:p>
    <w:p w14:paraId="423F9FD1" w14:textId="77777777" w:rsidR="0056755E" w:rsidRPr="0057317F" w:rsidRDefault="0056755E" w:rsidP="0056755E">
      <w:pPr>
        <w:spacing w:after="0" w:line="240" w:lineRule="auto"/>
        <w:ind w:firstLine="720"/>
        <w:rPr>
          <w:rFonts w:ascii="Calibri" w:eastAsia="Times New Roman" w:hAnsi="Calibri" w:cs="Times New Roman"/>
          <w:sz w:val="28"/>
          <w:szCs w:val="28"/>
        </w:rPr>
      </w:pPr>
    </w:p>
    <w:p w14:paraId="1DE2E9BF" w14:textId="130F882A" w:rsidR="0056755E" w:rsidRPr="0057317F" w:rsidRDefault="0056755E" w:rsidP="0056755E">
      <w:pPr>
        <w:spacing w:after="0" w:line="240"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t>Mr. Tinder</w:t>
      </w:r>
      <w:r w:rsidR="00552A7C">
        <w:rPr>
          <w:rFonts w:ascii="Calibri" w:eastAsia="Times New Roman" w:hAnsi="Calibri" w:cs="Times New Roman"/>
          <w:sz w:val="28"/>
          <w:szCs w:val="28"/>
        </w:rPr>
        <w:t xml:space="preserve"> had no comments to make for his </w:t>
      </w:r>
      <w:r w:rsidRPr="0057317F">
        <w:rPr>
          <w:rFonts w:ascii="Calibri" w:eastAsia="Times New Roman" w:hAnsi="Calibri" w:cs="Times New Roman"/>
          <w:sz w:val="28"/>
          <w:szCs w:val="28"/>
        </w:rPr>
        <w:t>Executive Director’s report</w:t>
      </w:r>
      <w:r w:rsidR="00552A7C">
        <w:rPr>
          <w:rFonts w:ascii="Calibri" w:eastAsia="Times New Roman" w:hAnsi="Calibri" w:cs="Times New Roman"/>
          <w:sz w:val="28"/>
          <w:szCs w:val="28"/>
        </w:rPr>
        <w:t>.</w:t>
      </w:r>
    </w:p>
    <w:p w14:paraId="252E0F8B" w14:textId="77777777" w:rsidR="0056755E" w:rsidRPr="0057317F" w:rsidRDefault="0056755E" w:rsidP="0056755E">
      <w:pPr>
        <w:spacing w:after="0" w:line="240" w:lineRule="auto"/>
        <w:ind w:firstLine="720"/>
        <w:rPr>
          <w:rFonts w:ascii="Calibri" w:eastAsia="Times New Roman" w:hAnsi="Calibri" w:cs="Times New Roman"/>
          <w:sz w:val="28"/>
          <w:szCs w:val="28"/>
        </w:rPr>
      </w:pPr>
    </w:p>
    <w:p w14:paraId="73170216" w14:textId="77777777" w:rsidR="0056755E" w:rsidRPr="0057317F" w:rsidRDefault="0056755E" w:rsidP="0056755E">
      <w:pPr>
        <w:spacing w:after="0" w:line="240"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t>There were no matters to be discussed under Other Business.</w:t>
      </w:r>
      <w:r>
        <w:rPr>
          <w:rFonts w:ascii="Calibri" w:eastAsia="Times New Roman" w:hAnsi="Calibri" w:cs="Times New Roman"/>
          <w:sz w:val="28"/>
          <w:szCs w:val="28"/>
        </w:rPr>
        <w:br/>
      </w:r>
    </w:p>
    <w:p w14:paraId="54B807D8" w14:textId="4C63794A" w:rsidR="0056755E" w:rsidRPr="0057317F" w:rsidRDefault="0056755E" w:rsidP="0056755E">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 xml:space="preserve">            </w:t>
      </w:r>
      <w:r w:rsidRPr="0057317F">
        <w:rPr>
          <w:rFonts w:ascii="Calibri" w:eastAsia="Times New Roman" w:hAnsi="Calibri" w:cs="Times New Roman"/>
          <w:sz w:val="28"/>
          <w:szCs w:val="28"/>
        </w:rPr>
        <w:t xml:space="preserve">President </w:t>
      </w:r>
      <w:r w:rsidR="00552A7C">
        <w:rPr>
          <w:rFonts w:ascii="Calibri" w:eastAsia="Times New Roman" w:hAnsi="Calibri" w:cs="Times New Roman"/>
          <w:sz w:val="28"/>
          <w:szCs w:val="28"/>
        </w:rPr>
        <w:t>Cappellanti</w:t>
      </w:r>
      <w:r w:rsidRPr="0057317F">
        <w:rPr>
          <w:rFonts w:ascii="Calibri" w:eastAsia="Times New Roman" w:hAnsi="Calibri" w:cs="Times New Roman"/>
          <w:sz w:val="28"/>
          <w:szCs w:val="28"/>
        </w:rPr>
        <w:t xml:space="preserve"> announced the dates and times for the remaining Board of Directors meetings which will be held exclusively by telephone conference call:</w:t>
      </w:r>
      <w:r>
        <w:rPr>
          <w:rFonts w:ascii="Calibri" w:eastAsia="Times New Roman" w:hAnsi="Calibri" w:cs="Times New Roman"/>
          <w:sz w:val="28"/>
          <w:szCs w:val="28"/>
        </w:rPr>
        <w:br/>
        <w:t xml:space="preserve">                           </w:t>
      </w:r>
      <w:r w:rsidRPr="0057317F">
        <w:rPr>
          <w:rFonts w:ascii="Calibri" w:eastAsia="Times New Roman" w:hAnsi="Calibri" w:cs="Times New Roman"/>
          <w:sz w:val="28"/>
          <w:szCs w:val="28"/>
        </w:rPr>
        <w:t xml:space="preserve">Thursday, March </w:t>
      </w:r>
      <w:r w:rsidR="00552A7C">
        <w:rPr>
          <w:rFonts w:ascii="Calibri" w:eastAsia="Times New Roman" w:hAnsi="Calibri" w:cs="Times New Roman"/>
          <w:sz w:val="28"/>
          <w:szCs w:val="28"/>
        </w:rPr>
        <w:t>5</w:t>
      </w:r>
      <w:r w:rsidRPr="0057317F">
        <w:rPr>
          <w:rFonts w:ascii="Calibri" w:eastAsia="Times New Roman" w:hAnsi="Calibri" w:cs="Times New Roman"/>
          <w:sz w:val="28"/>
          <w:szCs w:val="28"/>
        </w:rPr>
        <w:t>, 20</w:t>
      </w:r>
      <w:r w:rsidR="00552A7C">
        <w:rPr>
          <w:rFonts w:ascii="Calibri" w:eastAsia="Times New Roman" w:hAnsi="Calibri" w:cs="Times New Roman"/>
          <w:sz w:val="28"/>
          <w:szCs w:val="28"/>
        </w:rPr>
        <w:t>20</w:t>
      </w:r>
      <w:r w:rsidRPr="0057317F">
        <w:rPr>
          <w:rFonts w:ascii="Calibri" w:eastAsia="Times New Roman" w:hAnsi="Calibri" w:cs="Times New Roman"/>
          <w:sz w:val="28"/>
          <w:szCs w:val="28"/>
        </w:rPr>
        <w:t>-12:00 Noon</w:t>
      </w:r>
      <w:r w:rsidRPr="0057317F">
        <w:rPr>
          <w:rFonts w:ascii="Calibri" w:eastAsia="Times New Roman" w:hAnsi="Calibri" w:cs="Times New Roman"/>
          <w:sz w:val="28"/>
          <w:szCs w:val="28"/>
        </w:rPr>
        <w:br/>
        <w:t xml:space="preserve">           </w:t>
      </w:r>
      <w:r>
        <w:rPr>
          <w:rFonts w:ascii="Calibri" w:eastAsia="Times New Roman" w:hAnsi="Calibri" w:cs="Times New Roman"/>
          <w:sz w:val="28"/>
          <w:szCs w:val="28"/>
        </w:rPr>
        <w:t xml:space="preserve">                </w:t>
      </w:r>
      <w:r w:rsidRPr="0057317F">
        <w:rPr>
          <w:rFonts w:ascii="Calibri" w:eastAsia="Times New Roman" w:hAnsi="Calibri" w:cs="Times New Roman"/>
          <w:sz w:val="28"/>
          <w:szCs w:val="28"/>
        </w:rPr>
        <w:t xml:space="preserve">Thursday, June </w:t>
      </w:r>
      <w:r w:rsidR="00552A7C">
        <w:rPr>
          <w:rFonts w:ascii="Calibri" w:eastAsia="Times New Roman" w:hAnsi="Calibri" w:cs="Times New Roman"/>
          <w:sz w:val="28"/>
          <w:szCs w:val="28"/>
        </w:rPr>
        <w:t>4</w:t>
      </w:r>
      <w:r w:rsidRPr="0057317F">
        <w:rPr>
          <w:rFonts w:ascii="Calibri" w:eastAsia="Times New Roman" w:hAnsi="Calibri" w:cs="Times New Roman"/>
          <w:sz w:val="28"/>
          <w:szCs w:val="28"/>
        </w:rPr>
        <w:t>, 20</w:t>
      </w:r>
      <w:r w:rsidR="00552A7C">
        <w:rPr>
          <w:rFonts w:ascii="Calibri" w:eastAsia="Times New Roman" w:hAnsi="Calibri" w:cs="Times New Roman"/>
          <w:sz w:val="28"/>
          <w:szCs w:val="28"/>
        </w:rPr>
        <w:t>20</w:t>
      </w:r>
      <w:r w:rsidRPr="0057317F">
        <w:rPr>
          <w:rFonts w:ascii="Calibri" w:eastAsia="Times New Roman" w:hAnsi="Calibri" w:cs="Times New Roman"/>
          <w:sz w:val="28"/>
          <w:szCs w:val="28"/>
        </w:rPr>
        <w:t>-12:00 Noon</w:t>
      </w:r>
    </w:p>
    <w:p w14:paraId="3311BB11" w14:textId="77777777" w:rsidR="0056755E" w:rsidRPr="003C39D8" w:rsidRDefault="0056755E" w:rsidP="0056755E">
      <w:pPr>
        <w:spacing w:after="200" w:line="276" w:lineRule="auto"/>
        <w:rPr>
          <w:rFonts w:ascii="Calibri" w:eastAsia="Times New Roman" w:hAnsi="Calibri" w:cs="Times New Roman"/>
          <w:sz w:val="28"/>
          <w:szCs w:val="28"/>
        </w:rPr>
      </w:pPr>
      <w:r w:rsidRPr="0057317F">
        <w:rPr>
          <w:rFonts w:ascii="Calibri" w:eastAsia="Times New Roman" w:hAnsi="Calibri" w:cs="Times New Roman"/>
          <w:sz w:val="28"/>
          <w:szCs w:val="28"/>
        </w:rPr>
        <w:t>There being no further business to transact, the conference call was terminated.</w:t>
      </w:r>
    </w:p>
    <w:p w14:paraId="55C52E4D" w14:textId="77777777" w:rsidR="000B753F" w:rsidRDefault="000B753F"/>
    <w:sectPr w:rsidR="000B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25873"/>
    <w:multiLevelType w:val="hybridMultilevel"/>
    <w:tmpl w:val="1A3CCF64"/>
    <w:lvl w:ilvl="0" w:tplc="9B44E93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5B494C54"/>
    <w:multiLevelType w:val="hybridMultilevel"/>
    <w:tmpl w:val="25F6AD1A"/>
    <w:lvl w:ilvl="0" w:tplc="9F9CBB54">
      <w:numFmt w:val="bullet"/>
      <w:lvlText w:val=""/>
      <w:lvlJc w:val="left"/>
      <w:pPr>
        <w:ind w:left="2520" w:hanging="360"/>
      </w:pPr>
      <w:rPr>
        <w:rFonts w:ascii="Symbol" w:eastAsia="Calibri"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E"/>
    <w:rsid w:val="000B753F"/>
    <w:rsid w:val="002A48A6"/>
    <w:rsid w:val="00552A7C"/>
    <w:rsid w:val="0056755E"/>
    <w:rsid w:val="00DE5C0B"/>
    <w:rsid w:val="00E944F9"/>
    <w:rsid w:val="00F21F4D"/>
    <w:rsid w:val="00F2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41F0"/>
  <w15:chartTrackingRefBased/>
  <w15:docId w15:val="{CB454B01-3B0D-4312-9033-1AB0E7DE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5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7505">
      <w:bodyDiv w:val="1"/>
      <w:marLeft w:val="0"/>
      <w:marRight w:val="0"/>
      <w:marTop w:val="0"/>
      <w:marBottom w:val="0"/>
      <w:divBdr>
        <w:top w:val="none" w:sz="0" w:space="0" w:color="auto"/>
        <w:left w:val="none" w:sz="0" w:space="0" w:color="auto"/>
        <w:bottom w:val="none" w:sz="0" w:space="0" w:color="auto"/>
        <w:right w:val="none" w:sz="0" w:space="0" w:color="auto"/>
      </w:divBdr>
    </w:div>
    <w:div w:id="372467860">
      <w:bodyDiv w:val="1"/>
      <w:marLeft w:val="0"/>
      <w:marRight w:val="0"/>
      <w:marTop w:val="0"/>
      <w:marBottom w:val="0"/>
      <w:divBdr>
        <w:top w:val="none" w:sz="0" w:space="0" w:color="auto"/>
        <w:left w:val="none" w:sz="0" w:space="0" w:color="auto"/>
        <w:bottom w:val="none" w:sz="0" w:space="0" w:color="auto"/>
        <w:right w:val="none" w:sz="0" w:space="0" w:color="auto"/>
      </w:divBdr>
    </w:div>
    <w:div w:id="760376498">
      <w:bodyDiv w:val="1"/>
      <w:marLeft w:val="0"/>
      <w:marRight w:val="0"/>
      <w:marTop w:val="0"/>
      <w:marBottom w:val="0"/>
      <w:divBdr>
        <w:top w:val="none" w:sz="0" w:space="0" w:color="auto"/>
        <w:left w:val="none" w:sz="0" w:space="0" w:color="auto"/>
        <w:bottom w:val="none" w:sz="0" w:space="0" w:color="auto"/>
        <w:right w:val="none" w:sz="0" w:space="0" w:color="auto"/>
      </w:divBdr>
    </w:div>
    <w:div w:id="8094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1</cp:revision>
  <dcterms:created xsi:type="dcterms:W3CDTF">2019-12-06T01:34:00Z</dcterms:created>
  <dcterms:modified xsi:type="dcterms:W3CDTF">2019-12-06T02:35:00Z</dcterms:modified>
</cp:coreProperties>
</file>