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53077" w14:textId="56630F0A" w:rsidR="00436F5D" w:rsidRPr="0057317F" w:rsidRDefault="00436F5D" w:rsidP="00436F5D">
      <w:pPr>
        <w:spacing w:after="200" w:line="276" w:lineRule="auto"/>
        <w:rPr>
          <w:rFonts w:ascii="Calibri" w:eastAsia="Times New Roman" w:hAnsi="Calibri" w:cs="Times New Roman"/>
          <w:sz w:val="28"/>
          <w:szCs w:val="28"/>
        </w:rPr>
      </w:pPr>
      <w:r w:rsidRPr="0057317F">
        <w:rPr>
          <w:rFonts w:ascii="Calibri" w:eastAsia="Times New Roman" w:hAnsi="Calibri" w:cs="Times New Roman"/>
          <w:sz w:val="28"/>
          <w:szCs w:val="28"/>
        </w:rPr>
        <w:tab/>
        <w:t xml:space="preserve">                                  WEST VIRGINIA BAR FOUNDATION</w:t>
      </w:r>
      <w:r w:rsidRPr="0057317F">
        <w:rPr>
          <w:rFonts w:ascii="Calibri" w:eastAsia="Times New Roman" w:hAnsi="Calibri" w:cs="Times New Roman"/>
          <w:sz w:val="28"/>
          <w:szCs w:val="28"/>
        </w:rPr>
        <w:br/>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r>
      <w:proofErr w:type="gramStart"/>
      <w:r w:rsidRPr="0057317F">
        <w:rPr>
          <w:rFonts w:ascii="Calibri" w:eastAsia="Times New Roman" w:hAnsi="Calibri" w:cs="Times New Roman"/>
          <w:sz w:val="28"/>
          <w:szCs w:val="28"/>
        </w:rPr>
        <w:tab/>
        <w:t xml:space="preserve">  BOARD</w:t>
      </w:r>
      <w:proofErr w:type="gramEnd"/>
      <w:r w:rsidRPr="0057317F">
        <w:rPr>
          <w:rFonts w:ascii="Calibri" w:eastAsia="Times New Roman" w:hAnsi="Calibri" w:cs="Times New Roman"/>
          <w:sz w:val="28"/>
          <w:szCs w:val="28"/>
        </w:rPr>
        <w:t xml:space="preserve"> OF DIRECTORS MEETING</w:t>
      </w:r>
      <w:r w:rsidRPr="0057317F">
        <w:rPr>
          <w:rFonts w:ascii="Calibri" w:eastAsia="Times New Roman" w:hAnsi="Calibri" w:cs="Times New Roman"/>
          <w:sz w:val="28"/>
          <w:szCs w:val="28"/>
        </w:rPr>
        <w:br/>
      </w:r>
      <w:r w:rsidRPr="0057317F">
        <w:rPr>
          <w:rFonts w:ascii="Calibri" w:eastAsia="Times New Roman" w:hAnsi="Calibri" w:cs="Times New Roman"/>
          <w:sz w:val="28"/>
          <w:szCs w:val="28"/>
        </w:rPr>
        <w:tab/>
        <w:t xml:space="preserve">           </w:t>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t xml:space="preserve">   TELEPHONE CONFERENCE CALL</w:t>
      </w:r>
      <w:r w:rsidRPr="0057317F">
        <w:rPr>
          <w:rFonts w:ascii="Calibri" w:eastAsia="Times New Roman" w:hAnsi="Calibri" w:cs="Times New Roman"/>
          <w:sz w:val="28"/>
          <w:szCs w:val="28"/>
        </w:rPr>
        <w:br/>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t xml:space="preserve">             DECEMBER 6, 2018-12:00 NOON</w:t>
      </w:r>
      <w:r w:rsidRPr="0057317F">
        <w:rPr>
          <w:rFonts w:ascii="Calibri" w:eastAsia="Times New Roman" w:hAnsi="Calibri" w:cs="Times New Roman"/>
          <w:sz w:val="28"/>
          <w:szCs w:val="28"/>
        </w:rPr>
        <w:br/>
      </w:r>
    </w:p>
    <w:p w14:paraId="384100CD" w14:textId="77777777" w:rsidR="00436F5D" w:rsidRPr="0057317F" w:rsidRDefault="00436F5D" w:rsidP="00436F5D">
      <w:pPr>
        <w:spacing w:after="200" w:line="276" w:lineRule="auto"/>
        <w:ind w:left="3600"/>
        <w:rPr>
          <w:rFonts w:ascii="Calibri" w:eastAsia="Times New Roman" w:hAnsi="Calibri" w:cs="Times New Roman"/>
          <w:sz w:val="28"/>
          <w:szCs w:val="28"/>
        </w:rPr>
      </w:pPr>
      <w:r w:rsidRPr="0057317F">
        <w:rPr>
          <w:rFonts w:ascii="Calibri" w:eastAsia="Times New Roman" w:hAnsi="Calibri" w:cs="Times New Roman"/>
          <w:sz w:val="28"/>
          <w:szCs w:val="28"/>
        </w:rPr>
        <w:t xml:space="preserve">       MINUTES</w:t>
      </w:r>
    </w:p>
    <w:p w14:paraId="30C87B76" w14:textId="3594697F" w:rsidR="00436F5D" w:rsidRPr="0057317F" w:rsidRDefault="00436F5D" w:rsidP="00436F5D">
      <w:pPr>
        <w:spacing w:after="200" w:line="276" w:lineRule="auto"/>
        <w:rPr>
          <w:rFonts w:ascii="Calibri" w:eastAsia="Times New Roman" w:hAnsi="Calibri" w:cs="Times New Roman"/>
          <w:sz w:val="28"/>
          <w:szCs w:val="28"/>
        </w:rPr>
      </w:pPr>
      <w:r w:rsidRPr="0057317F">
        <w:rPr>
          <w:rFonts w:ascii="Calibri" w:eastAsia="Times New Roman" w:hAnsi="Calibri" w:cs="Times New Roman"/>
          <w:sz w:val="28"/>
          <w:szCs w:val="28"/>
        </w:rPr>
        <w:tab/>
        <w:t>The meeting of the West Virginia Bar Foundation’s Board of Directors</w:t>
      </w:r>
      <w:r w:rsidR="0057317F" w:rsidRPr="0057317F">
        <w:rPr>
          <w:rFonts w:ascii="Calibri" w:eastAsia="Times New Roman" w:hAnsi="Calibri" w:cs="Times New Roman"/>
          <w:sz w:val="28"/>
          <w:szCs w:val="28"/>
        </w:rPr>
        <w:t>,</w:t>
      </w:r>
      <w:r w:rsidRPr="0057317F">
        <w:rPr>
          <w:rFonts w:ascii="Calibri" w:eastAsia="Times New Roman" w:hAnsi="Calibri" w:cs="Times New Roman"/>
          <w:sz w:val="28"/>
          <w:szCs w:val="28"/>
        </w:rPr>
        <w:t xml:space="preserve"> </w:t>
      </w:r>
      <w:r w:rsidR="0057317F" w:rsidRPr="0057317F">
        <w:rPr>
          <w:rFonts w:ascii="Calibri" w:eastAsia="Times New Roman" w:hAnsi="Calibri" w:cs="Times New Roman"/>
          <w:sz w:val="28"/>
          <w:szCs w:val="28"/>
        </w:rPr>
        <w:t xml:space="preserve">conducted </w:t>
      </w:r>
      <w:r w:rsidRPr="0057317F">
        <w:rPr>
          <w:rFonts w:ascii="Calibri" w:eastAsia="Times New Roman" w:hAnsi="Calibri" w:cs="Times New Roman"/>
          <w:sz w:val="28"/>
          <w:szCs w:val="28"/>
        </w:rPr>
        <w:t>by telephone conference call</w:t>
      </w:r>
      <w:r w:rsidR="0057317F" w:rsidRPr="0057317F">
        <w:rPr>
          <w:rFonts w:ascii="Calibri" w:eastAsia="Times New Roman" w:hAnsi="Calibri" w:cs="Times New Roman"/>
          <w:sz w:val="28"/>
          <w:szCs w:val="28"/>
        </w:rPr>
        <w:t>,</w:t>
      </w:r>
      <w:r w:rsidRPr="0057317F">
        <w:rPr>
          <w:rFonts w:ascii="Calibri" w:eastAsia="Times New Roman" w:hAnsi="Calibri" w:cs="Times New Roman"/>
          <w:sz w:val="28"/>
          <w:szCs w:val="28"/>
        </w:rPr>
        <w:t xml:space="preserve"> was called to order by President Rich Ford, on December 6, 2018, at 12:00 Noon. </w:t>
      </w:r>
    </w:p>
    <w:p w14:paraId="1635202E" w14:textId="5E927D8C" w:rsidR="00436F5D" w:rsidRPr="0057317F" w:rsidRDefault="00436F5D" w:rsidP="00436F5D">
      <w:pPr>
        <w:spacing w:after="200" w:line="276" w:lineRule="auto"/>
        <w:rPr>
          <w:rFonts w:ascii="Calibri" w:eastAsia="Times New Roman" w:hAnsi="Calibri" w:cs="Times New Roman"/>
          <w:sz w:val="28"/>
          <w:szCs w:val="28"/>
        </w:rPr>
      </w:pPr>
      <w:r w:rsidRPr="0057317F">
        <w:rPr>
          <w:rFonts w:ascii="Calibri" w:eastAsia="Times New Roman" w:hAnsi="Calibri" w:cs="Times New Roman"/>
          <w:sz w:val="28"/>
          <w:szCs w:val="28"/>
        </w:rPr>
        <w:tab/>
        <w:t xml:space="preserve"> Board Members participating were Vice President Ellen Cappellanti, Secretary/Treasurer Mary Clare Eros, Judge Alan Moats, </w:t>
      </w:r>
      <w:r w:rsidR="001931A6" w:rsidRPr="0057317F">
        <w:rPr>
          <w:rFonts w:ascii="Calibri" w:eastAsia="Times New Roman" w:hAnsi="Calibri" w:cs="Times New Roman"/>
          <w:sz w:val="28"/>
          <w:szCs w:val="28"/>
        </w:rPr>
        <w:t xml:space="preserve">Judge Mary Ellen Griffith, Judge Joyce Morton, </w:t>
      </w:r>
      <w:r w:rsidRPr="0057317F">
        <w:rPr>
          <w:rFonts w:ascii="Calibri" w:eastAsia="Times New Roman" w:hAnsi="Calibri" w:cs="Times New Roman"/>
          <w:sz w:val="28"/>
          <w:szCs w:val="28"/>
        </w:rPr>
        <w:t xml:space="preserve">Professor Marjorie McDiarmid, </w:t>
      </w:r>
      <w:r w:rsidR="001931A6" w:rsidRPr="0057317F">
        <w:rPr>
          <w:rFonts w:ascii="Calibri" w:eastAsia="Times New Roman" w:hAnsi="Calibri" w:cs="Times New Roman"/>
          <w:sz w:val="28"/>
          <w:szCs w:val="28"/>
        </w:rPr>
        <w:t>Teresa Dumire,</w:t>
      </w:r>
      <w:r w:rsidRPr="0057317F">
        <w:rPr>
          <w:rFonts w:ascii="Calibri" w:eastAsia="Times New Roman" w:hAnsi="Calibri" w:cs="Times New Roman"/>
          <w:sz w:val="28"/>
          <w:szCs w:val="28"/>
        </w:rPr>
        <w:t xml:space="preserve"> Lucien Lewin</w:t>
      </w:r>
      <w:r w:rsidR="001931A6" w:rsidRPr="0057317F">
        <w:rPr>
          <w:rFonts w:ascii="Calibri" w:eastAsia="Times New Roman" w:hAnsi="Calibri" w:cs="Times New Roman"/>
          <w:sz w:val="28"/>
          <w:szCs w:val="28"/>
        </w:rPr>
        <w:t>,</w:t>
      </w:r>
      <w:r w:rsidRPr="0057317F">
        <w:rPr>
          <w:rFonts w:ascii="Calibri" w:eastAsia="Times New Roman" w:hAnsi="Calibri" w:cs="Times New Roman"/>
          <w:sz w:val="28"/>
          <w:szCs w:val="28"/>
        </w:rPr>
        <w:t xml:space="preserve"> Christy Morris</w:t>
      </w:r>
      <w:r w:rsidR="001931A6" w:rsidRPr="0057317F">
        <w:rPr>
          <w:rFonts w:ascii="Calibri" w:eastAsia="Times New Roman" w:hAnsi="Calibri" w:cs="Times New Roman"/>
          <w:sz w:val="28"/>
          <w:szCs w:val="28"/>
        </w:rPr>
        <w:t>, Gerry Stowers and Tracey Weber, III</w:t>
      </w:r>
      <w:r w:rsidRPr="0057317F">
        <w:rPr>
          <w:rFonts w:ascii="Calibri" w:eastAsia="Times New Roman" w:hAnsi="Calibri" w:cs="Times New Roman"/>
          <w:sz w:val="28"/>
          <w:szCs w:val="28"/>
        </w:rPr>
        <w:t>.</w:t>
      </w:r>
      <w:r w:rsidR="001931A6" w:rsidRPr="0057317F">
        <w:rPr>
          <w:rFonts w:ascii="Calibri" w:eastAsia="Times New Roman" w:hAnsi="Calibri" w:cs="Times New Roman"/>
          <w:sz w:val="28"/>
          <w:szCs w:val="28"/>
        </w:rPr>
        <w:t xml:space="preserve"> </w:t>
      </w:r>
      <w:r w:rsidRPr="0057317F">
        <w:rPr>
          <w:rFonts w:ascii="Calibri" w:eastAsia="Times New Roman" w:hAnsi="Calibri" w:cs="Times New Roman"/>
          <w:sz w:val="28"/>
          <w:szCs w:val="28"/>
        </w:rPr>
        <w:t xml:space="preserve">Bar Foundation Executive Director Tom Tinder </w:t>
      </w:r>
      <w:r w:rsidR="001931A6" w:rsidRPr="0057317F">
        <w:rPr>
          <w:rFonts w:ascii="Calibri" w:eastAsia="Times New Roman" w:hAnsi="Calibri" w:cs="Times New Roman"/>
          <w:sz w:val="28"/>
          <w:szCs w:val="28"/>
        </w:rPr>
        <w:t xml:space="preserve">was </w:t>
      </w:r>
      <w:r w:rsidRPr="0057317F">
        <w:rPr>
          <w:rFonts w:ascii="Calibri" w:eastAsia="Times New Roman" w:hAnsi="Calibri" w:cs="Times New Roman"/>
          <w:sz w:val="28"/>
          <w:szCs w:val="28"/>
        </w:rPr>
        <w:t>also</w:t>
      </w:r>
      <w:r w:rsidR="001931A6" w:rsidRPr="0057317F">
        <w:rPr>
          <w:rFonts w:ascii="Calibri" w:eastAsia="Times New Roman" w:hAnsi="Calibri" w:cs="Times New Roman"/>
          <w:sz w:val="28"/>
          <w:szCs w:val="28"/>
        </w:rPr>
        <w:t xml:space="preserve"> on the call, as well as Independent Auditor Derek Godwin and Investment Counsellor Jamie O’Connor</w:t>
      </w:r>
      <w:r w:rsidRPr="0057317F">
        <w:rPr>
          <w:rFonts w:ascii="Calibri" w:eastAsia="Times New Roman" w:hAnsi="Calibri" w:cs="Times New Roman"/>
          <w:sz w:val="28"/>
          <w:szCs w:val="28"/>
        </w:rPr>
        <w:t xml:space="preserve">. </w:t>
      </w:r>
      <w:r w:rsidR="003C39D8">
        <w:rPr>
          <w:rFonts w:ascii="Calibri" w:eastAsia="Times New Roman" w:hAnsi="Calibri" w:cs="Times New Roman"/>
          <w:sz w:val="28"/>
          <w:szCs w:val="28"/>
        </w:rPr>
        <w:t xml:space="preserve">(The matters </w:t>
      </w:r>
      <w:proofErr w:type="gramStart"/>
      <w:r w:rsidR="003C39D8">
        <w:rPr>
          <w:rFonts w:ascii="Calibri" w:eastAsia="Times New Roman" w:hAnsi="Calibri" w:cs="Times New Roman"/>
          <w:sz w:val="28"/>
          <w:szCs w:val="28"/>
        </w:rPr>
        <w:t>discussed</w:t>
      </w:r>
      <w:proofErr w:type="gramEnd"/>
      <w:r w:rsidR="003C39D8">
        <w:rPr>
          <w:rFonts w:ascii="Calibri" w:eastAsia="Times New Roman" w:hAnsi="Calibri" w:cs="Times New Roman"/>
          <w:sz w:val="28"/>
          <w:szCs w:val="28"/>
        </w:rPr>
        <w:t xml:space="preserve"> and the actions taken do not coincide with the order of the items on the Agenda.)</w:t>
      </w:r>
    </w:p>
    <w:p w14:paraId="0F20550A" w14:textId="12576838" w:rsidR="00436F5D" w:rsidRPr="0057317F" w:rsidRDefault="00436F5D" w:rsidP="00436F5D">
      <w:pPr>
        <w:spacing w:after="200" w:line="276" w:lineRule="auto"/>
        <w:ind w:firstLine="720"/>
        <w:rPr>
          <w:rFonts w:ascii="Calibri" w:eastAsia="Times New Roman" w:hAnsi="Calibri" w:cs="Times New Roman"/>
          <w:sz w:val="28"/>
          <w:szCs w:val="28"/>
        </w:rPr>
      </w:pPr>
      <w:r w:rsidRPr="0057317F">
        <w:rPr>
          <w:rFonts w:ascii="Calibri" w:eastAsia="Times New Roman" w:hAnsi="Calibri" w:cs="Times New Roman"/>
          <w:sz w:val="28"/>
          <w:szCs w:val="28"/>
        </w:rPr>
        <w:t xml:space="preserve">The first item on the Agenda was a review of the Minutes of the previous Board of Directors meeting which had been held on </w:t>
      </w:r>
      <w:r w:rsidR="001931A6" w:rsidRPr="0057317F">
        <w:rPr>
          <w:rFonts w:ascii="Calibri" w:eastAsia="Times New Roman" w:hAnsi="Calibri" w:cs="Times New Roman"/>
          <w:sz w:val="28"/>
          <w:szCs w:val="28"/>
        </w:rPr>
        <w:t>September</w:t>
      </w:r>
      <w:r w:rsidRPr="0057317F">
        <w:rPr>
          <w:rFonts w:ascii="Calibri" w:eastAsia="Times New Roman" w:hAnsi="Calibri" w:cs="Times New Roman"/>
          <w:sz w:val="28"/>
          <w:szCs w:val="28"/>
        </w:rPr>
        <w:t xml:space="preserve"> 7, 2018. A motion was duly made, seconded and passed that the Minutes of the two meetings be approved.</w:t>
      </w:r>
    </w:p>
    <w:p w14:paraId="468E31A7" w14:textId="33BFB410" w:rsidR="001931A6" w:rsidRPr="0057317F" w:rsidRDefault="00436F5D" w:rsidP="001931A6">
      <w:pPr>
        <w:spacing w:after="0" w:line="240" w:lineRule="auto"/>
        <w:ind w:firstLine="720"/>
        <w:rPr>
          <w:rFonts w:ascii="Calibri" w:eastAsia="Times New Roman" w:hAnsi="Calibri" w:cs="Arial"/>
          <w:sz w:val="28"/>
          <w:szCs w:val="28"/>
        </w:rPr>
      </w:pPr>
      <w:r w:rsidRPr="0057317F">
        <w:rPr>
          <w:rFonts w:ascii="Calibri" w:eastAsia="Times New Roman" w:hAnsi="Calibri" w:cs="Arial"/>
          <w:sz w:val="28"/>
          <w:szCs w:val="28"/>
        </w:rPr>
        <w:t xml:space="preserve">President Ford called upon Secretary/Treasurer Eros to present the financial report. </w:t>
      </w:r>
      <w:r w:rsidR="001931A6" w:rsidRPr="0057317F">
        <w:rPr>
          <w:rFonts w:ascii="Calibri" w:eastAsia="Times New Roman" w:hAnsi="Calibri" w:cs="Arial"/>
          <w:sz w:val="28"/>
          <w:szCs w:val="28"/>
        </w:rPr>
        <w:t xml:space="preserve">She stated that the Lunch and Laughs event on September 7 will end up with a $2,000 positive difference between income and expenses, as budgeted, but with lesser amounts of both income and expenses. In October, there were 11 invoices sent to Bar Foundation Fellows requesting a partial payment by December 10----if all 11 make a payment, more than $7,000 will be received. A request has been sent to Antero for its Sponsorship again of the Lawyer Leadership Institute in </w:t>
      </w:r>
      <w:proofErr w:type="gramStart"/>
      <w:r w:rsidR="001931A6" w:rsidRPr="0057317F">
        <w:rPr>
          <w:rFonts w:ascii="Calibri" w:eastAsia="Times New Roman" w:hAnsi="Calibri" w:cs="Arial"/>
          <w:sz w:val="28"/>
          <w:szCs w:val="28"/>
        </w:rPr>
        <w:t>May,</w:t>
      </w:r>
      <w:proofErr w:type="gramEnd"/>
      <w:r w:rsidR="001931A6" w:rsidRPr="0057317F">
        <w:rPr>
          <w:rFonts w:ascii="Calibri" w:eastAsia="Times New Roman" w:hAnsi="Calibri" w:cs="Arial"/>
          <w:sz w:val="28"/>
          <w:szCs w:val="28"/>
        </w:rPr>
        <w:t xml:space="preserve"> 2019.</w:t>
      </w:r>
    </w:p>
    <w:p w14:paraId="5C6B8F32" w14:textId="77777777" w:rsidR="001931A6" w:rsidRPr="0057317F" w:rsidRDefault="001931A6" w:rsidP="001931A6">
      <w:pPr>
        <w:spacing w:after="0" w:line="240" w:lineRule="auto"/>
        <w:ind w:firstLine="720"/>
        <w:rPr>
          <w:rFonts w:ascii="Calibri" w:eastAsia="Times New Roman" w:hAnsi="Calibri" w:cs="Arial"/>
          <w:sz w:val="28"/>
          <w:szCs w:val="28"/>
        </w:rPr>
      </w:pPr>
    </w:p>
    <w:p w14:paraId="18C159B3" w14:textId="77777777" w:rsidR="003C39D8" w:rsidRDefault="001931A6" w:rsidP="0057317F">
      <w:pPr>
        <w:spacing w:after="0" w:line="240" w:lineRule="auto"/>
        <w:rPr>
          <w:rFonts w:ascii="Calibri" w:eastAsia="Times New Roman" w:hAnsi="Calibri" w:cs="Arial"/>
          <w:sz w:val="28"/>
          <w:szCs w:val="28"/>
        </w:rPr>
      </w:pPr>
      <w:r w:rsidRPr="0057317F">
        <w:rPr>
          <w:rFonts w:ascii="Calibri" w:eastAsia="Times New Roman" w:hAnsi="Calibri" w:cs="Arial"/>
          <w:sz w:val="28"/>
          <w:szCs w:val="28"/>
        </w:rPr>
        <w:t xml:space="preserve">Regarding Expense items, she mentioned that a payment of approximately $7,000 will be made to Justice </w:t>
      </w:r>
      <w:proofErr w:type="spellStart"/>
      <w:r w:rsidRPr="0057317F">
        <w:rPr>
          <w:rFonts w:ascii="Calibri" w:eastAsia="Times New Roman" w:hAnsi="Calibri" w:cs="Arial"/>
          <w:sz w:val="28"/>
          <w:szCs w:val="28"/>
        </w:rPr>
        <w:t>Starcher’s</w:t>
      </w:r>
      <w:proofErr w:type="spellEnd"/>
      <w:r w:rsidRPr="0057317F">
        <w:rPr>
          <w:rFonts w:ascii="Calibri" w:eastAsia="Times New Roman" w:hAnsi="Calibri" w:cs="Arial"/>
          <w:sz w:val="28"/>
          <w:szCs w:val="28"/>
        </w:rPr>
        <w:t xml:space="preserve"> designated charities for the Lunch and Laughs </w:t>
      </w:r>
    </w:p>
    <w:p w14:paraId="7075A0E6" w14:textId="71A61C62" w:rsidR="003C39D8" w:rsidRDefault="003C39D8" w:rsidP="0057317F">
      <w:pPr>
        <w:spacing w:after="0" w:line="240" w:lineRule="auto"/>
        <w:rPr>
          <w:rFonts w:ascii="Calibri" w:eastAsia="Times New Roman" w:hAnsi="Calibri" w:cs="Arial"/>
          <w:sz w:val="28"/>
          <w:szCs w:val="28"/>
        </w:rPr>
      </w:pPr>
      <w:r>
        <w:rPr>
          <w:rFonts w:ascii="Calibri" w:eastAsia="Times New Roman" w:hAnsi="Calibri" w:cs="Arial"/>
          <w:sz w:val="28"/>
          <w:szCs w:val="28"/>
        </w:rPr>
        <w:lastRenderedPageBreak/>
        <w:t xml:space="preserve">                                                                      -2-</w:t>
      </w:r>
    </w:p>
    <w:p w14:paraId="062162F4" w14:textId="4C9AFA00" w:rsidR="00436F5D" w:rsidRPr="0057317F" w:rsidRDefault="001931A6" w:rsidP="0057317F">
      <w:pPr>
        <w:spacing w:after="0" w:line="240" w:lineRule="auto"/>
        <w:rPr>
          <w:rFonts w:ascii="Calibri" w:eastAsia="Times New Roman" w:hAnsi="Calibri" w:cs="Arial"/>
          <w:sz w:val="28"/>
          <w:szCs w:val="28"/>
        </w:rPr>
      </w:pPr>
      <w:r w:rsidRPr="0057317F">
        <w:rPr>
          <w:rFonts w:ascii="Calibri" w:eastAsia="Times New Roman" w:hAnsi="Calibri" w:cs="Arial"/>
          <w:sz w:val="28"/>
          <w:szCs w:val="28"/>
        </w:rPr>
        <w:t xml:space="preserve">event. Other items are under budget </w:t>
      </w:r>
      <w:proofErr w:type="gramStart"/>
      <w:r w:rsidRPr="0057317F">
        <w:rPr>
          <w:rFonts w:ascii="Calibri" w:eastAsia="Times New Roman" w:hAnsi="Calibri" w:cs="Arial"/>
          <w:sz w:val="28"/>
          <w:szCs w:val="28"/>
        </w:rPr>
        <w:t>at this point in time</w:t>
      </w:r>
      <w:proofErr w:type="gramEnd"/>
      <w:r w:rsidRPr="0057317F">
        <w:rPr>
          <w:rFonts w:ascii="Calibri" w:eastAsia="Times New Roman" w:hAnsi="Calibri" w:cs="Arial"/>
          <w:sz w:val="28"/>
          <w:szCs w:val="28"/>
        </w:rPr>
        <w:t xml:space="preserve">. The checking account is </w:t>
      </w:r>
      <w:proofErr w:type="gramStart"/>
      <w:r w:rsidRPr="0057317F">
        <w:rPr>
          <w:rFonts w:ascii="Calibri" w:eastAsia="Times New Roman" w:hAnsi="Calibri" w:cs="Arial"/>
          <w:sz w:val="28"/>
          <w:szCs w:val="28"/>
        </w:rPr>
        <w:t>low, but</w:t>
      </w:r>
      <w:proofErr w:type="gramEnd"/>
      <w:r w:rsidRPr="0057317F">
        <w:rPr>
          <w:rFonts w:ascii="Calibri" w:eastAsia="Times New Roman" w:hAnsi="Calibri" w:cs="Arial"/>
          <w:sz w:val="28"/>
          <w:szCs w:val="28"/>
        </w:rPr>
        <w:t xml:space="preserve"> will return to normal levels as the Bar Foundation Fellows payments are received.</w:t>
      </w:r>
      <w:r w:rsidR="0057317F">
        <w:rPr>
          <w:rFonts w:ascii="Calibri" w:eastAsia="Times New Roman" w:hAnsi="Calibri" w:cs="Arial"/>
          <w:sz w:val="28"/>
          <w:szCs w:val="28"/>
        </w:rPr>
        <w:t xml:space="preserve"> </w:t>
      </w:r>
      <w:r w:rsidRPr="0057317F">
        <w:rPr>
          <w:rFonts w:ascii="Calibri" w:eastAsia="Times New Roman" w:hAnsi="Calibri" w:cs="Arial"/>
          <w:sz w:val="28"/>
          <w:szCs w:val="28"/>
        </w:rPr>
        <w:t xml:space="preserve">The Justice Fund is $636,966----the $60,000 loan was made to the WV Bar Association in June. The amount was $691,747 at last year’s Board meeting on December 7. </w:t>
      </w:r>
      <w:r w:rsidR="00436F5D" w:rsidRPr="0057317F">
        <w:rPr>
          <w:rFonts w:ascii="Calibri" w:eastAsia="Times New Roman" w:hAnsi="Calibri"/>
          <w:sz w:val="28"/>
          <w:szCs w:val="28"/>
        </w:rPr>
        <w:t>After some comments, a motion was duly made, seconded and passed to approve the Financial Report.</w:t>
      </w:r>
    </w:p>
    <w:p w14:paraId="48D033AE" w14:textId="765B7758" w:rsidR="001931A6" w:rsidRPr="0057317F" w:rsidRDefault="001931A6" w:rsidP="001931A6">
      <w:pPr>
        <w:spacing w:after="0" w:line="240" w:lineRule="auto"/>
        <w:rPr>
          <w:rFonts w:ascii="Calibri" w:eastAsia="Times New Roman" w:hAnsi="Calibri" w:cs="Arial"/>
          <w:sz w:val="28"/>
          <w:szCs w:val="28"/>
        </w:rPr>
      </w:pPr>
    </w:p>
    <w:p w14:paraId="2DFE62B5" w14:textId="1460BB9C" w:rsidR="001931A6" w:rsidRPr="0057317F" w:rsidRDefault="001931A6" w:rsidP="001931A6">
      <w:pPr>
        <w:spacing w:after="0" w:line="240" w:lineRule="auto"/>
        <w:rPr>
          <w:rFonts w:ascii="Calibri" w:eastAsia="Times New Roman" w:hAnsi="Calibri" w:cs="Arial"/>
          <w:sz w:val="28"/>
          <w:szCs w:val="28"/>
        </w:rPr>
      </w:pPr>
      <w:r w:rsidRPr="0057317F">
        <w:rPr>
          <w:rFonts w:ascii="Calibri" w:eastAsia="Times New Roman" w:hAnsi="Calibri" w:cs="Arial"/>
          <w:sz w:val="28"/>
          <w:szCs w:val="28"/>
        </w:rPr>
        <w:tab/>
        <w:t xml:space="preserve">Mr. Godwin was called upon to present the </w:t>
      </w:r>
      <w:r w:rsidR="003A7C49" w:rsidRPr="0057317F">
        <w:rPr>
          <w:rFonts w:ascii="Calibri" w:eastAsia="Times New Roman" w:hAnsi="Calibri" w:cs="Arial"/>
          <w:sz w:val="28"/>
          <w:szCs w:val="28"/>
        </w:rPr>
        <w:t xml:space="preserve">Independent Audit for the July 1, 2017-June 30, 2018 fiscal year. He reported that the audit was a clean, unmodified one. He highlighted the revenues and expenses with excess revenue of approximately $5,000. He talked about the Justice Fund and the loan with the WV Bar Association. Then, he went through the Internal Revenue Service Form 990 and discussed the important aspects of that lengthy document. Both the Audit and the Form 990 had been provided to the Board members prior to the meeting and </w:t>
      </w:r>
      <w:r w:rsidR="0057317F">
        <w:rPr>
          <w:rFonts w:ascii="Calibri" w:eastAsia="Times New Roman" w:hAnsi="Calibri" w:cs="Arial"/>
          <w:sz w:val="28"/>
          <w:szCs w:val="28"/>
        </w:rPr>
        <w:t xml:space="preserve">had </w:t>
      </w:r>
      <w:r w:rsidR="003A7C49" w:rsidRPr="0057317F">
        <w:rPr>
          <w:rFonts w:ascii="Calibri" w:eastAsia="Times New Roman" w:hAnsi="Calibri" w:cs="Arial"/>
          <w:sz w:val="28"/>
          <w:szCs w:val="28"/>
        </w:rPr>
        <w:t xml:space="preserve">also </w:t>
      </w:r>
      <w:r w:rsidR="0057317F">
        <w:rPr>
          <w:rFonts w:ascii="Calibri" w:eastAsia="Times New Roman" w:hAnsi="Calibri" w:cs="Arial"/>
          <w:sz w:val="28"/>
          <w:szCs w:val="28"/>
        </w:rPr>
        <w:t xml:space="preserve">been </w:t>
      </w:r>
      <w:r w:rsidR="003A7C49" w:rsidRPr="0057317F">
        <w:rPr>
          <w:rFonts w:ascii="Calibri" w:eastAsia="Times New Roman" w:hAnsi="Calibri" w:cs="Arial"/>
          <w:sz w:val="28"/>
          <w:szCs w:val="28"/>
        </w:rPr>
        <w:t>reviewed by the Audit Committee. A motion was duly made seconded and passed to approve the Audit and the Form 990.</w:t>
      </w:r>
    </w:p>
    <w:p w14:paraId="6A682457" w14:textId="38471D0F" w:rsidR="003A7C49" w:rsidRPr="0057317F" w:rsidRDefault="003A7C49" w:rsidP="001931A6">
      <w:pPr>
        <w:spacing w:after="0" w:line="240" w:lineRule="auto"/>
        <w:rPr>
          <w:rFonts w:ascii="Calibri" w:eastAsia="Times New Roman" w:hAnsi="Calibri" w:cs="Arial"/>
          <w:sz w:val="28"/>
          <w:szCs w:val="28"/>
        </w:rPr>
      </w:pPr>
    </w:p>
    <w:p w14:paraId="1B32A12B" w14:textId="79A1CAC3" w:rsidR="003A7C49" w:rsidRPr="0057317F" w:rsidRDefault="003A7C49" w:rsidP="001931A6">
      <w:pPr>
        <w:spacing w:after="0" w:line="240" w:lineRule="auto"/>
        <w:rPr>
          <w:rFonts w:ascii="Calibri" w:eastAsia="Times New Roman" w:hAnsi="Calibri" w:cs="Arial"/>
          <w:sz w:val="28"/>
          <w:szCs w:val="28"/>
        </w:rPr>
      </w:pPr>
      <w:r w:rsidRPr="0057317F">
        <w:rPr>
          <w:rFonts w:ascii="Calibri" w:eastAsia="Times New Roman" w:hAnsi="Calibri" w:cs="Arial"/>
          <w:sz w:val="28"/>
          <w:szCs w:val="28"/>
        </w:rPr>
        <w:tab/>
        <w:t>Another motion was duly made, seconded and passed to go into Executive Session to discuss financial matters. Mr. Tinder removed himself from the conference call. After several minutes, the Board came out of Executive Session with no action being taken and Mr. Tinder returned to the conference call. Then, a motion was duly made, seconded and passed that the Board had received Mr. Godwin’s expert opinion on salary levels for chie</w:t>
      </w:r>
      <w:r w:rsidR="007D5311" w:rsidRPr="0057317F">
        <w:rPr>
          <w:rFonts w:ascii="Calibri" w:eastAsia="Times New Roman" w:hAnsi="Calibri" w:cs="Arial"/>
          <w:sz w:val="28"/>
          <w:szCs w:val="28"/>
        </w:rPr>
        <w:t xml:space="preserve">f executive officers at WV non profit entities, that it had reviewed a compensation study conducted by the National Conference of Bar Foundations and </w:t>
      </w:r>
      <w:r w:rsidR="0057317F">
        <w:rPr>
          <w:rFonts w:ascii="Calibri" w:eastAsia="Times New Roman" w:hAnsi="Calibri" w:cs="Arial"/>
          <w:sz w:val="28"/>
          <w:szCs w:val="28"/>
        </w:rPr>
        <w:t xml:space="preserve">that it </w:t>
      </w:r>
      <w:r w:rsidR="007D5311" w:rsidRPr="0057317F">
        <w:rPr>
          <w:rFonts w:ascii="Calibri" w:eastAsia="Times New Roman" w:hAnsi="Calibri" w:cs="Arial"/>
          <w:sz w:val="28"/>
          <w:szCs w:val="28"/>
        </w:rPr>
        <w:t>approved Mr. Tinder’s salary as being satisfactory, under protest since Mr. Tinder would not accept proposed salary increases.</w:t>
      </w:r>
    </w:p>
    <w:p w14:paraId="79A5E4E1" w14:textId="6C4A8F3C" w:rsidR="007D5311" w:rsidRPr="0057317F" w:rsidRDefault="007D5311" w:rsidP="001931A6">
      <w:pPr>
        <w:spacing w:after="0" w:line="240" w:lineRule="auto"/>
        <w:rPr>
          <w:rFonts w:ascii="Calibri" w:eastAsia="Times New Roman" w:hAnsi="Calibri" w:cs="Arial"/>
          <w:sz w:val="28"/>
          <w:szCs w:val="28"/>
        </w:rPr>
      </w:pPr>
    </w:p>
    <w:p w14:paraId="0365E89C" w14:textId="4730391C" w:rsidR="007D5311" w:rsidRPr="0057317F" w:rsidRDefault="007D5311" w:rsidP="001931A6">
      <w:pPr>
        <w:spacing w:after="0" w:line="240" w:lineRule="auto"/>
        <w:rPr>
          <w:rFonts w:ascii="Calibri" w:eastAsia="Times New Roman" w:hAnsi="Calibri" w:cs="Arial"/>
          <w:sz w:val="28"/>
          <w:szCs w:val="28"/>
        </w:rPr>
      </w:pPr>
      <w:r w:rsidRPr="0057317F">
        <w:rPr>
          <w:rFonts w:ascii="Calibri" w:eastAsia="Times New Roman" w:hAnsi="Calibri" w:cs="Arial"/>
          <w:sz w:val="28"/>
          <w:szCs w:val="28"/>
        </w:rPr>
        <w:tab/>
        <w:t>The next item on the agenda was the report from the Strategic Planning Committee. President Ford listed the upcoming planned events as the Bar Foundation Fellows Dinner on April 25, 2019, at the Charleston Marriott Hotel and the Antero Lawyer Leadership Institute on May 10-12, 2019, at Stonewall Resort.</w:t>
      </w:r>
    </w:p>
    <w:p w14:paraId="200BB420" w14:textId="7C09F801" w:rsidR="007D5311" w:rsidRPr="0057317F" w:rsidRDefault="007D5311" w:rsidP="001931A6">
      <w:pPr>
        <w:spacing w:after="0" w:line="240" w:lineRule="auto"/>
        <w:rPr>
          <w:rFonts w:ascii="Calibri" w:eastAsia="Times New Roman" w:hAnsi="Calibri" w:cs="Arial"/>
          <w:sz w:val="28"/>
          <w:szCs w:val="28"/>
        </w:rPr>
      </w:pPr>
    </w:p>
    <w:p w14:paraId="52ADFB2F" w14:textId="77777777" w:rsidR="003C39D8" w:rsidRDefault="007D5311" w:rsidP="001931A6">
      <w:pPr>
        <w:spacing w:after="0" w:line="240" w:lineRule="auto"/>
        <w:rPr>
          <w:rFonts w:ascii="Calibri" w:eastAsia="Times New Roman" w:hAnsi="Calibri" w:cs="Arial"/>
          <w:sz w:val="28"/>
          <w:szCs w:val="28"/>
        </w:rPr>
      </w:pPr>
      <w:r w:rsidRPr="0057317F">
        <w:rPr>
          <w:rFonts w:ascii="Calibri" w:eastAsia="Times New Roman" w:hAnsi="Calibri" w:cs="Arial"/>
          <w:sz w:val="28"/>
          <w:szCs w:val="28"/>
        </w:rPr>
        <w:tab/>
        <w:t xml:space="preserve">He reported that there had been responses from three statewide bar organizations (Bar Association, Mountain State and State Bar) to his letter </w:t>
      </w:r>
    </w:p>
    <w:p w14:paraId="0A248769" w14:textId="6AF3DAAB" w:rsidR="003C39D8" w:rsidRDefault="003C39D8" w:rsidP="001931A6">
      <w:pPr>
        <w:spacing w:after="0" w:line="240" w:lineRule="auto"/>
        <w:rPr>
          <w:rFonts w:ascii="Calibri" w:eastAsia="Times New Roman" w:hAnsi="Calibri" w:cs="Arial"/>
          <w:sz w:val="28"/>
          <w:szCs w:val="28"/>
        </w:rPr>
      </w:pPr>
      <w:r>
        <w:rPr>
          <w:rFonts w:ascii="Calibri" w:eastAsia="Times New Roman" w:hAnsi="Calibri" w:cs="Arial"/>
          <w:sz w:val="28"/>
          <w:szCs w:val="28"/>
        </w:rPr>
        <w:lastRenderedPageBreak/>
        <w:t xml:space="preserve">                                                                    -3-</w:t>
      </w:r>
    </w:p>
    <w:p w14:paraId="257C2A0A" w14:textId="778A27C4" w:rsidR="007D5311" w:rsidRPr="0057317F" w:rsidRDefault="007D5311" w:rsidP="001931A6">
      <w:pPr>
        <w:spacing w:after="0" w:line="240" w:lineRule="auto"/>
        <w:rPr>
          <w:rFonts w:ascii="Calibri" w:eastAsia="Times New Roman" w:hAnsi="Calibri" w:cs="Arial"/>
          <w:sz w:val="28"/>
          <w:szCs w:val="28"/>
        </w:rPr>
      </w:pPr>
      <w:r w:rsidRPr="0057317F">
        <w:rPr>
          <w:rFonts w:ascii="Calibri" w:eastAsia="Times New Roman" w:hAnsi="Calibri" w:cs="Arial"/>
          <w:sz w:val="28"/>
          <w:szCs w:val="28"/>
        </w:rPr>
        <w:t xml:space="preserve">suggesting a joint meeting of the groups to consider possible actions to deal with the controversies surrounding the WV Supreme Court over the past several months. The Board had directed him to send the letters during its </w:t>
      </w:r>
      <w:proofErr w:type="gramStart"/>
      <w:r w:rsidRPr="0057317F">
        <w:rPr>
          <w:rFonts w:ascii="Calibri" w:eastAsia="Times New Roman" w:hAnsi="Calibri" w:cs="Arial"/>
          <w:sz w:val="28"/>
          <w:szCs w:val="28"/>
        </w:rPr>
        <w:t>September,</w:t>
      </w:r>
      <w:proofErr w:type="gramEnd"/>
      <w:r w:rsidRPr="0057317F">
        <w:rPr>
          <w:rFonts w:ascii="Calibri" w:eastAsia="Times New Roman" w:hAnsi="Calibri" w:cs="Arial"/>
          <w:sz w:val="28"/>
          <w:szCs w:val="28"/>
        </w:rPr>
        <w:t xml:space="preserve"> 2018 meeting.</w:t>
      </w:r>
    </w:p>
    <w:p w14:paraId="0D85B407" w14:textId="5D581D33" w:rsidR="007D5311" w:rsidRPr="0057317F" w:rsidRDefault="007D5311" w:rsidP="001931A6">
      <w:pPr>
        <w:spacing w:after="0" w:line="240" w:lineRule="auto"/>
        <w:rPr>
          <w:rFonts w:ascii="Calibri" w:eastAsia="Times New Roman" w:hAnsi="Calibri" w:cs="Arial"/>
          <w:sz w:val="28"/>
          <w:szCs w:val="28"/>
        </w:rPr>
      </w:pPr>
    </w:p>
    <w:p w14:paraId="18651142" w14:textId="3DEE32CE" w:rsidR="007D5311" w:rsidRPr="0057317F" w:rsidRDefault="007D5311" w:rsidP="001931A6">
      <w:pPr>
        <w:spacing w:after="0" w:line="240" w:lineRule="auto"/>
        <w:rPr>
          <w:rFonts w:ascii="Calibri" w:eastAsia="Times New Roman" w:hAnsi="Calibri" w:cs="Arial"/>
          <w:sz w:val="28"/>
          <w:szCs w:val="28"/>
        </w:rPr>
      </w:pPr>
      <w:r w:rsidRPr="0057317F">
        <w:rPr>
          <w:rFonts w:ascii="Calibri" w:eastAsia="Times New Roman" w:hAnsi="Calibri" w:cs="Arial"/>
          <w:sz w:val="28"/>
          <w:szCs w:val="28"/>
        </w:rPr>
        <w:tab/>
        <w:t xml:space="preserve">The Strategic Planning Committee had discussed this situation and it was its recommendation that </w:t>
      </w:r>
      <w:r w:rsidR="007A265F" w:rsidRPr="0057317F">
        <w:rPr>
          <w:rFonts w:ascii="Calibri" w:eastAsia="Times New Roman" w:hAnsi="Calibri" w:cs="Arial"/>
          <w:sz w:val="28"/>
          <w:szCs w:val="28"/>
        </w:rPr>
        <w:t xml:space="preserve">no further action be taken because of the General Election </w:t>
      </w:r>
      <w:r w:rsidR="0057317F">
        <w:rPr>
          <w:rFonts w:ascii="Calibri" w:eastAsia="Times New Roman" w:hAnsi="Calibri" w:cs="Arial"/>
          <w:sz w:val="28"/>
          <w:szCs w:val="28"/>
        </w:rPr>
        <w:t xml:space="preserve">results </w:t>
      </w:r>
      <w:r w:rsidR="007A265F" w:rsidRPr="0057317F">
        <w:rPr>
          <w:rFonts w:ascii="Calibri" w:eastAsia="Times New Roman" w:hAnsi="Calibri" w:cs="Arial"/>
          <w:sz w:val="28"/>
          <w:szCs w:val="28"/>
        </w:rPr>
        <w:t xml:space="preserve">and decisions </w:t>
      </w:r>
      <w:r w:rsidR="0057317F">
        <w:rPr>
          <w:rFonts w:ascii="Calibri" w:eastAsia="Times New Roman" w:hAnsi="Calibri" w:cs="Arial"/>
          <w:sz w:val="28"/>
          <w:szCs w:val="28"/>
        </w:rPr>
        <w:t xml:space="preserve">made </w:t>
      </w:r>
      <w:r w:rsidR="007A265F" w:rsidRPr="0057317F">
        <w:rPr>
          <w:rFonts w:ascii="Calibri" w:eastAsia="Times New Roman" w:hAnsi="Calibri" w:cs="Arial"/>
          <w:sz w:val="28"/>
          <w:szCs w:val="28"/>
        </w:rPr>
        <w:t xml:space="preserve">by the appointed </w:t>
      </w:r>
      <w:r w:rsidR="0057317F">
        <w:rPr>
          <w:rFonts w:ascii="Calibri" w:eastAsia="Times New Roman" w:hAnsi="Calibri" w:cs="Arial"/>
          <w:sz w:val="28"/>
          <w:szCs w:val="28"/>
        </w:rPr>
        <w:t xml:space="preserve">WV </w:t>
      </w:r>
      <w:r w:rsidR="007A265F" w:rsidRPr="0057317F">
        <w:rPr>
          <w:rFonts w:ascii="Calibri" w:eastAsia="Times New Roman" w:hAnsi="Calibri" w:cs="Arial"/>
          <w:sz w:val="28"/>
          <w:szCs w:val="28"/>
        </w:rPr>
        <w:t>Supreme Court and the State Legislature. After some comments, a motion was duly made, seconded and passed to approve the Committee’s recommendation to take no action.</w:t>
      </w:r>
    </w:p>
    <w:p w14:paraId="1C86290C" w14:textId="61E17877" w:rsidR="007A265F" w:rsidRPr="0057317F" w:rsidRDefault="007A265F" w:rsidP="001931A6">
      <w:pPr>
        <w:spacing w:after="0" w:line="240" w:lineRule="auto"/>
        <w:rPr>
          <w:rFonts w:ascii="Calibri" w:eastAsia="Times New Roman" w:hAnsi="Calibri" w:cs="Arial"/>
          <w:sz w:val="28"/>
          <w:szCs w:val="28"/>
        </w:rPr>
      </w:pPr>
    </w:p>
    <w:p w14:paraId="21D75588" w14:textId="216A6FC4" w:rsidR="007A265F" w:rsidRPr="0057317F" w:rsidRDefault="007A265F" w:rsidP="001931A6">
      <w:pPr>
        <w:spacing w:after="0" w:line="240" w:lineRule="auto"/>
        <w:rPr>
          <w:rFonts w:ascii="Calibri" w:eastAsia="Times New Roman" w:hAnsi="Calibri" w:cs="Arial"/>
          <w:sz w:val="28"/>
          <w:szCs w:val="28"/>
        </w:rPr>
      </w:pPr>
      <w:r w:rsidRPr="0057317F">
        <w:rPr>
          <w:rFonts w:ascii="Calibri" w:eastAsia="Times New Roman" w:hAnsi="Calibri" w:cs="Arial"/>
          <w:sz w:val="28"/>
          <w:szCs w:val="28"/>
        </w:rPr>
        <w:tab/>
        <w:t xml:space="preserve">President Ford reviewed the actions needed to be taken relating to the 2019 Lunch and Laughs </w:t>
      </w:r>
      <w:proofErr w:type="gramStart"/>
      <w:r w:rsidRPr="0057317F">
        <w:rPr>
          <w:rFonts w:ascii="Calibri" w:eastAsia="Times New Roman" w:hAnsi="Calibri" w:cs="Arial"/>
          <w:sz w:val="28"/>
          <w:szCs w:val="28"/>
        </w:rPr>
        <w:t>With</w:t>
      </w:r>
      <w:proofErr w:type="gramEnd"/>
      <w:r w:rsidRPr="0057317F">
        <w:rPr>
          <w:rFonts w:ascii="Calibri" w:eastAsia="Times New Roman" w:hAnsi="Calibri" w:cs="Arial"/>
          <w:sz w:val="28"/>
          <w:szCs w:val="28"/>
        </w:rPr>
        <w:t xml:space="preserve"> A Legal Legend event. There were two possible dates to hold the Lunch and the need to select an honoree. After some amount of discussion regarding the best date and only one person receiving consideration, a motion was duly made, seconded and passed to hold the 2019 Lunch and Laughs on Friday, September 13, at the Erickson Alumni Center in Morgantown and that General Ken Gray be invited to be the honoree.</w:t>
      </w:r>
    </w:p>
    <w:p w14:paraId="49DDD86C" w14:textId="77777777" w:rsidR="00436F5D" w:rsidRPr="0057317F" w:rsidRDefault="00436F5D" w:rsidP="00436F5D">
      <w:pPr>
        <w:spacing w:after="0" w:line="240" w:lineRule="auto"/>
        <w:rPr>
          <w:rFonts w:ascii="Calibri" w:hAnsi="Calibri"/>
          <w:sz w:val="28"/>
          <w:szCs w:val="28"/>
        </w:rPr>
      </w:pPr>
    </w:p>
    <w:p w14:paraId="083374CA" w14:textId="32A6BD46" w:rsidR="00ED470B" w:rsidRPr="0057317F" w:rsidRDefault="007A265F" w:rsidP="00436F5D">
      <w:pPr>
        <w:spacing w:after="200" w:line="276" w:lineRule="auto"/>
        <w:ind w:firstLine="720"/>
        <w:rPr>
          <w:rFonts w:ascii="Calibri" w:eastAsia="Times New Roman" w:hAnsi="Calibri" w:cs="Times New Roman"/>
          <w:sz w:val="28"/>
          <w:szCs w:val="28"/>
        </w:rPr>
      </w:pPr>
      <w:r w:rsidRPr="0057317F">
        <w:rPr>
          <w:rFonts w:ascii="Calibri" w:eastAsia="Times New Roman" w:hAnsi="Calibri" w:cs="Times New Roman"/>
          <w:sz w:val="28"/>
          <w:szCs w:val="28"/>
        </w:rPr>
        <w:t xml:space="preserve">Lastly, </w:t>
      </w:r>
      <w:r w:rsidR="00436F5D" w:rsidRPr="0057317F">
        <w:rPr>
          <w:rFonts w:ascii="Calibri" w:eastAsia="Times New Roman" w:hAnsi="Calibri" w:cs="Times New Roman"/>
          <w:sz w:val="28"/>
          <w:szCs w:val="28"/>
        </w:rPr>
        <w:t xml:space="preserve">President Ford </w:t>
      </w:r>
      <w:r w:rsidRPr="0057317F">
        <w:rPr>
          <w:rFonts w:ascii="Calibri" w:eastAsia="Times New Roman" w:hAnsi="Calibri" w:cs="Times New Roman"/>
          <w:sz w:val="28"/>
          <w:szCs w:val="28"/>
        </w:rPr>
        <w:t xml:space="preserve">presented a recommendation from the Committee for the Bar Foundation to serve as the Fiscal Agent for the WV We, the People program. Mr. Tinder gave an overview of the 20 year history of this program in WV, the past involvement of the Bar Foundation in administering and funding the program, the continuous involvement of judges and lawyers </w:t>
      </w:r>
      <w:r w:rsidR="00ED470B" w:rsidRPr="0057317F">
        <w:rPr>
          <w:rFonts w:ascii="Calibri" w:eastAsia="Times New Roman" w:hAnsi="Calibri" w:cs="Times New Roman"/>
          <w:sz w:val="28"/>
          <w:szCs w:val="28"/>
        </w:rPr>
        <w:t xml:space="preserve">as voluntary leaders, the small amount of work </w:t>
      </w:r>
      <w:r w:rsidR="003C39D8">
        <w:rPr>
          <w:rFonts w:ascii="Calibri" w:eastAsia="Times New Roman" w:hAnsi="Calibri" w:cs="Times New Roman"/>
          <w:sz w:val="28"/>
          <w:szCs w:val="28"/>
        </w:rPr>
        <w:t xml:space="preserve">involved </w:t>
      </w:r>
      <w:r w:rsidR="00ED470B" w:rsidRPr="0057317F">
        <w:rPr>
          <w:rFonts w:ascii="Calibri" w:eastAsia="Times New Roman" w:hAnsi="Calibri" w:cs="Times New Roman"/>
          <w:sz w:val="28"/>
          <w:szCs w:val="28"/>
        </w:rPr>
        <w:t>($5,0000/10 checks per year), the utilization of bar foundations/associations in other states to support the program, the absence of any liability against the Bar Foundation and the positive impact on high school students in learning about constitutional and legal issues.</w:t>
      </w:r>
    </w:p>
    <w:p w14:paraId="472EB6F1" w14:textId="77777777" w:rsidR="00ED470B" w:rsidRPr="0057317F" w:rsidRDefault="00ED470B" w:rsidP="00436F5D">
      <w:pPr>
        <w:spacing w:after="200" w:line="276" w:lineRule="auto"/>
        <w:ind w:firstLine="720"/>
        <w:rPr>
          <w:rFonts w:ascii="Calibri" w:eastAsia="Times New Roman" w:hAnsi="Calibri" w:cs="Times New Roman"/>
          <w:sz w:val="28"/>
          <w:szCs w:val="28"/>
        </w:rPr>
      </w:pPr>
      <w:r w:rsidRPr="0057317F">
        <w:rPr>
          <w:rFonts w:ascii="Calibri" w:eastAsia="Times New Roman" w:hAnsi="Calibri" w:cs="Times New Roman"/>
          <w:sz w:val="28"/>
          <w:szCs w:val="28"/>
        </w:rPr>
        <w:t>Mr. Tinder removed himself from the conference call because of his wife’s participation in the program. After some discussion, a motion was duly made, seconded and passed to approve the Committee’s recommendation that the Bar Foundation act as the Fiscal Agent for the We, the People Program. (Mr. Tinder did not return to the conference call since this was the last agenda item for discussion and the conference call was then terminated.)</w:t>
      </w:r>
    </w:p>
    <w:p w14:paraId="5AED9009" w14:textId="2733947D" w:rsidR="003C39D8" w:rsidRDefault="003C39D8" w:rsidP="00436F5D">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lastRenderedPageBreak/>
        <w:t xml:space="preserve">                                                         -4-</w:t>
      </w:r>
    </w:p>
    <w:p w14:paraId="6B0EEA60" w14:textId="7A939D90" w:rsidR="00A97562" w:rsidRPr="0057317F" w:rsidRDefault="00ED470B" w:rsidP="00436F5D">
      <w:pPr>
        <w:spacing w:after="200" w:line="276" w:lineRule="auto"/>
        <w:ind w:firstLine="720"/>
        <w:rPr>
          <w:rFonts w:ascii="Calibri" w:eastAsia="Times New Roman" w:hAnsi="Calibri" w:cs="Times New Roman"/>
          <w:sz w:val="28"/>
          <w:szCs w:val="28"/>
        </w:rPr>
      </w:pPr>
      <w:r w:rsidRPr="0057317F">
        <w:rPr>
          <w:rFonts w:ascii="Calibri" w:eastAsia="Times New Roman" w:hAnsi="Calibri" w:cs="Times New Roman"/>
          <w:sz w:val="28"/>
          <w:szCs w:val="28"/>
        </w:rPr>
        <w:t xml:space="preserve">President Ford requested that Mr. O’Connor review the Justice Fund Annual Report for 2018 that has been provided to the Board prior to the conference call. He stated that the return on investment had been 4.5% in 2016, 7.9% in 2017 and was in a positive position so far for 2018, even with the recent </w:t>
      </w:r>
      <w:r w:rsidR="00A90122" w:rsidRPr="0057317F">
        <w:rPr>
          <w:rFonts w:ascii="Calibri" w:eastAsia="Times New Roman" w:hAnsi="Calibri" w:cs="Times New Roman"/>
          <w:sz w:val="28"/>
          <w:szCs w:val="28"/>
        </w:rPr>
        <w:t xml:space="preserve">decreases. He talked about the history of the Fund from its inception in 2012 with 100% in bonds to Board approved changes that have occurred to bring it to the </w:t>
      </w:r>
      <w:proofErr w:type="spellStart"/>
      <w:proofErr w:type="gramStart"/>
      <w:r w:rsidR="00A90122" w:rsidRPr="0057317F">
        <w:rPr>
          <w:rFonts w:ascii="Calibri" w:eastAsia="Times New Roman" w:hAnsi="Calibri" w:cs="Times New Roman"/>
          <w:sz w:val="28"/>
          <w:szCs w:val="28"/>
        </w:rPr>
        <w:t>non profit</w:t>
      </w:r>
      <w:proofErr w:type="spellEnd"/>
      <w:proofErr w:type="gramEnd"/>
      <w:r w:rsidR="00A90122" w:rsidRPr="0057317F">
        <w:rPr>
          <w:rFonts w:ascii="Calibri" w:eastAsia="Times New Roman" w:hAnsi="Calibri" w:cs="Times New Roman"/>
          <w:sz w:val="28"/>
          <w:szCs w:val="28"/>
        </w:rPr>
        <w:t xml:space="preserve"> industry standard today of 70% stocks and 30% bonds. </w:t>
      </w:r>
      <w:r w:rsidR="00A97562" w:rsidRPr="0057317F">
        <w:rPr>
          <w:rFonts w:ascii="Calibri" w:eastAsia="Times New Roman" w:hAnsi="Calibri" w:cs="Times New Roman"/>
          <w:sz w:val="28"/>
          <w:szCs w:val="28"/>
        </w:rPr>
        <w:t xml:space="preserve">He stated that the Justice Fund was “well positioned” at the present time. Lastly, he suggested that the Justice Fund Committee meet during the first quarter </w:t>
      </w:r>
      <w:r w:rsidR="005B541E">
        <w:rPr>
          <w:rFonts w:ascii="Calibri" w:eastAsia="Times New Roman" w:hAnsi="Calibri" w:cs="Times New Roman"/>
          <w:sz w:val="28"/>
          <w:szCs w:val="28"/>
        </w:rPr>
        <w:t xml:space="preserve">of 2019 </w:t>
      </w:r>
      <w:bookmarkStart w:id="0" w:name="_GoBack"/>
      <w:bookmarkEnd w:id="0"/>
      <w:r w:rsidR="00A97562" w:rsidRPr="0057317F">
        <w:rPr>
          <w:rFonts w:ascii="Calibri" w:eastAsia="Times New Roman" w:hAnsi="Calibri" w:cs="Times New Roman"/>
          <w:sz w:val="28"/>
          <w:szCs w:val="28"/>
        </w:rPr>
        <w:t>to review the Investment Policy that was set in 2012 and consider any other actions which may need to be taken.</w:t>
      </w:r>
    </w:p>
    <w:p w14:paraId="651F642D" w14:textId="77777777" w:rsidR="00A97562" w:rsidRPr="0057317F" w:rsidRDefault="00A97562" w:rsidP="00436F5D">
      <w:pPr>
        <w:spacing w:after="200" w:line="276" w:lineRule="auto"/>
        <w:ind w:firstLine="720"/>
        <w:rPr>
          <w:rFonts w:ascii="Calibri" w:eastAsia="Times New Roman" w:hAnsi="Calibri" w:cs="Times New Roman"/>
          <w:sz w:val="28"/>
          <w:szCs w:val="28"/>
        </w:rPr>
      </w:pPr>
      <w:r w:rsidRPr="0057317F">
        <w:rPr>
          <w:rFonts w:ascii="Calibri" w:eastAsia="Times New Roman" w:hAnsi="Calibri" w:cs="Times New Roman"/>
          <w:sz w:val="28"/>
          <w:szCs w:val="28"/>
        </w:rPr>
        <w:t>The next agenda item was the report of the Bar Foundation Fellows Nominating Committee. Judge Moats gave the report on behalf of the Committee with the following persons recommended to be the members of the 2019 class:</w:t>
      </w:r>
    </w:p>
    <w:p w14:paraId="22AB39FE" w14:textId="77777777" w:rsidR="0000662D" w:rsidRPr="0057317F" w:rsidRDefault="0000662D" w:rsidP="0000662D">
      <w:pPr>
        <w:ind w:left="720" w:firstLine="720"/>
        <w:rPr>
          <w:rFonts w:ascii="Calibri" w:hAnsi="Calibri"/>
          <w:sz w:val="28"/>
          <w:szCs w:val="28"/>
        </w:rPr>
      </w:pPr>
      <w:r w:rsidRPr="0057317F">
        <w:rPr>
          <w:rFonts w:ascii="Calibri" w:hAnsi="Calibri"/>
          <w:sz w:val="28"/>
          <w:szCs w:val="28"/>
        </w:rPr>
        <w:t>Billy Atkins-Morgantown</w:t>
      </w:r>
    </w:p>
    <w:p w14:paraId="1DDC7814" w14:textId="77777777" w:rsidR="0000662D" w:rsidRPr="0057317F" w:rsidRDefault="0000662D" w:rsidP="0000662D">
      <w:pPr>
        <w:ind w:left="720" w:firstLine="720"/>
        <w:rPr>
          <w:rFonts w:ascii="Calibri" w:hAnsi="Calibri"/>
          <w:sz w:val="28"/>
          <w:szCs w:val="28"/>
        </w:rPr>
      </w:pPr>
      <w:r w:rsidRPr="0057317F">
        <w:rPr>
          <w:rFonts w:ascii="Calibri" w:hAnsi="Calibri"/>
          <w:sz w:val="28"/>
          <w:szCs w:val="28"/>
        </w:rPr>
        <w:t>Judge Jennifer Bailey-Charleston</w:t>
      </w:r>
    </w:p>
    <w:p w14:paraId="2DF75096" w14:textId="77777777" w:rsidR="0000662D" w:rsidRPr="0057317F" w:rsidRDefault="0000662D" w:rsidP="0000662D">
      <w:pPr>
        <w:ind w:left="720" w:firstLine="720"/>
        <w:rPr>
          <w:rFonts w:ascii="Calibri" w:hAnsi="Calibri"/>
          <w:sz w:val="28"/>
          <w:szCs w:val="28"/>
        </w:rPr>
      </w:pPr>
      <w:r w:rsidRPr="0057317F">
        <w:rPr>
          <w:rFonts w:ascii="Calibri" w:hAnsi="Calibri"/>
          <w:sz w:val="28"/>
          <w:szCs w:val="28"/>
        </w:rPr>
        <w:t xml:space="preserve">Scott </w:t>
      </w:r>
      <w:proofErr w:type="spellStart"/>
      <w:r w:rsidRPr="0057317F">
        <w:rPr>
          <w:rFonts w:ascii="Calibri" w:hAnsi="Calibri"/>
          <w:sz w:val="28"/>
          <w:szCs w:val="28"/>
        </w:rPr>
        <w:t>Curnutte</w:t>
      </w:r>
      <w:proofErr w:type="spellEnd"/>
      <w:r w:rsidRPr="0057317F">
        <w:rPr>
          <w:rFonts w:ascii="Calibri" w:hAnsi="Calibri"/>
          <w:sz w:val="28"/>
          <w:szCs w:val="28"/>
        </w:rPr>
        <w:t>-Elkins</w:t>
      </w:r>
    </w:p>
    <w:p w14:paraId="03DB629D" w14:textId="77777777" w:rsidR="0000662D" w:rsidRPr="0057317F" w:rsidRDefault="0000662D" w:rsidP="0000662D">
      <w:pPr>
        <w:ind w:left="720" w:firstLine="720"/>
        <w:rPr>
          <w:rFonts w:ascii="Calibri" w:hAnsi="Calibri"/>
          <w:sz w:val="28"/>
          <w:szCs w:val="28"/>
        </w:rPr>
      </w:pPr>
      <w:r w:rsidRPr="0057317F">
        <w:rPr>
          <w:rFonts w:ascii="Calibri" w:hAnsi="Calibri"/>
          <w:sz w:val="28"/>
          <w:szCs w:val="28"/>
        </w:rPr>
        <w:t>Anna Dailey-Charleston (Carryover)</w:t>
      </w:r>
    </w:p>
    <w:p w14:paraId="1262C587" w14:textId="77777777" w:rsidR="0000662D" w:rsidRPr="0057317F" w:rsidRDefault="0000662D" w:rsidP="0000662D">
      <w:pPr>
        <w:ind w:left="720" w:firstLine="720"/>
        <w:rPr>
          <w:rFonts w:ascii="Calibri" w:hAnsi="Calibri"/>
          <w:sz w:val="28"/>
          <w:szCs w:val="28"/>
        </w:rPr>
      </w:pPr>
      <w:r w:rsidRPr="0057317F">
        <w:rPr>
          <w:rFonts w:ascii="Calibri" w:hAnsi="Calibri"/>
          <w:sz w:val="28"/>
          <w:szCs w:val="28"/>
        </w:rPr>
        <w:t>Pamela Deem-Charleston</w:t>
      </w:r>
    </w:p>
    <w:p w14:paraId="72409120" w14:textId="77777777" w:rsidR="0000662D" w:rsidRPr="0057317F" w:rsidRDefault="0000662D" w:rsidP="0000662D">
      <w:pPr>
        <w:ind w:left="720" w:firstLine="720"/>
        <w:rPr>
          <w:rFonts w:ascii="Calibri" w:hAnsi="Calibri"/>
          <w:sz w:val="28"/>
          <w:szCs w:val="28"/>
        </w:rPr>
      </w:pPr>
      <w:r w:rsidRPr="0057317F">
        <w:rPr>
          <w:rFonts w:ascii="Calibri" w:hAnsi="Calibri"/>
          <w:sz w:val="28"/>
          <w:szCs w:val="28"/>
        </w:rPr>
        <w:t>Judge Patrick Flatley-Wheeling</w:t>
      </w:r>
    </w:p>
    <w:p w14:paraId="320C6499" w14:textId="77777777" w:rsidR="0000662D" w:rsidRPr="0057317F" w:rsidRDefault="0000662D" w:rsidP="0000662D">
      <w:pPr>
        <w:ind w:left="720" w:firstLine="720"/>
        <w:rPr>
          <w:rFonts w:ascii="Calibri" w:hAnsi="Calibri"/>
          <w:sz w:val="28"/>
          <w:szCs w:val="28"/>
        </w:rPr>
      </w:pPr>
      <w:r w:rsidRPr="0057317F">
        <w:rPr>
          <w:rFonts w:ascii="Calibri" w:hAnsi="Calibri"/>
          <w:sz w:val="28"/>
          <w:szCs w:val="28"/>
        </w:rPr>
        <w:t>Tom Gilpin-Huntington</w:t>
      </w:r>
    </w:p>
    <w:p w14:paraId="207C11AF" w14:textId="77777777" w:rsidR="0000662D" w:rsidRPr="0057317F" w:rsidRDefault="0000662D" w:rsidP="0000662D">
      <w:pPr>
        <w:ind w:left="720" w:firstLine="720"/>
        <w:rPr>
          <w:rFonts w:ascii="Calibri" w:hAnsi="Calibri"/>
          <w:sz w:val="28"/>
          <w:szCs w:val="28"/>
        </w:rPr>
      </w:pPr>
      <w:r w:rsidRPr="0057317F">
        <w:rPr>
          <w:rFonts w:ascii="Calibri" w:hAnsi="Calibri"/>
          <w:sz w:val="28"/>
          <w:szCs w:val="28"/>
        </w:rPr>
        <w:t>Dan Hedges-Charleston</w:t>
      </w:r>
    </w:p>
    <w:p w14:paraId="52BF20B8" w14:textId="77777777" w:rsidR="0000662D" w:rsidRPr="0057317F" w:rsidRDefault="0000662D" w:rsidP="0000662D">
      <w:pPr>
        <w:ind w:left="720" w:firstLine="720"/>
        <w:rPr>
          <w:rFonts w:ascii="Calibri" w:hAnsi="Calibri"/>
          <w:sz w:val="28"/>
          <w:szCs w:val="28"/>
        </w:rPr>
      </w:pPr>
      <w:r w:rsidRPr="0057317F">
        <w:rPr>
          <w:rFonts w:ascii="Calibri" w:hAnsi="Calibri"/>
          <w:sz w:val="28"/>
          <w:szCs w:val="28"/>
        </w:rPr>
        <w:t>Dave Hendrickson-Charleston (Carryover)</w:t>
      </w:r>
    </w:p>
    <w:p w14:paraId="09570AE3" w14:textId="77777777" w:rsidR="0000662D" w:rsidRPr="0057317F" w:rsidRDefault="0000662D" w:rsidP="0000662D">
      <w:pPr>
        <w:ind w:left="720" w:firstLine="720"/>
        <w:rPr>
          <w:rFonts w:ascii="Calibri" w:hAnsi="Calibri"/>
          <w:sz w:val="28"/>
          <w:szCs w:val="28"/>
        </w:rPr>
      </w:pPr>
      <w:r w:rsidRPr="0057317F">
        <w:rPr>
          <w:rFonts w:ascii="Calibri" w:hAnsi="Calibri"/>
          <w:sz w:val="28"/>
          <w:szCs w:val="28"/>
        </w:rPr>
        <w:t>Judge John Hutchison-Beckley</w:t>
      </w:r>
    </w:p>
    <w:p w14:paraId="6B496A59" w14:textId="77777777" w:rsidR="0000662D" w:rsidRPr="0057317F" w:rsidRDefault="0000662D" w:rsidP="0000662D">
      <w:pPr>
        <w:ind w:left="720" w:firstLine="720"/>
        <w:rPr>
          <w:rFonts w:ascii="Calibri" w:hAnsi="Calibri"/>
          <w:sz w:val="28"/>
          <w:szCs w:val="28"/>
        </w:rPr>
      </w:pPr>
      <w:r w:rsidRPr="0057317F">
        <w:rPr>
          <w:rFonts w:ascii="Calibri" w:hAnsi="Calibri"/>
          <w:sz w:val="28"/>
          <w:szCs w:val="28"/>
        </w:rPr>
        <w:t>Angela Konrad-Huntington</w:t>
      </w:r>
    </w:p>
    <w:p w14:paraId="7A81C7E6" w14:textId="77777777" w:rsidR="0000662D" w:rsidRPr="0057317F" w:rsidRDefault="0000662D" w:rsidP="0000662D">
      <w:pPr>
        <w:ind w:left="720" w:firstLine="720"/>
        <w:rPr>
          <w:rFonts w:ascii="Calibri" w:hAnsi="Calibri"/>
          <w:sz w:val="28"/>
          <w:szCs w:val="28"/>
        </w:rPr>
      </w:pPr>
      <w:r w:rsidRPr="0057317F">
        <w:rPr>
          <w:rFonts w:ascii="Calibri" w:hAnsi="Calibri"/>
          <w:sz w:val="28"/>
          <w:szCs w:val="28"/>
        </w:rPr>
        <w:t>Jill McIntyre-Charleston</w:t>
      </w:r>
    </w:p>
    <w:p w14:paraId="5FDEAE3A" w14:textId="5D31103B" w:rsidR="0000662D" w:rsidRPr="0057317F" w:rsidRDefault="003C39D8" w:rsidP="0000662D">
      <w:pPr>
        <w:ind w:left="720" w:firstLine="720"/>
        <w:rPr>
          <w:rFonts w:ascii="Calibri" w:hAnsi="Calibri"/>
          <w:sz w:val="28"/>
          <w:szCs w:val="28"/>
        </w:rPr>
      </w:pPr>
      <w:r>
        <w:rPr>
          <w:rFonts w:ascii="Calibri" w:hAnsi="Calibri"/>
          <w:sz w:val="28"/>
          <w:szCs w:val="28"/>
        </w:rPr>
        <w:lastRenderedPageBreak/>
        <w:t xml:space="preserve">                                             -5-</w:t>
      </w:r>
      <w:r>
        <w:rPr>
          <w:rFonts w:ascii="Calibri" w:hAnsi="Calibri"/>
          <w:sz w:val="28"/>
          <w:szCs w:val="28"/>
        </w:rPr>
        <w:br/>
        <w:t xml:space="preserve">           </w:t>
      </w:r>
      <w:r w:rsidR="0000662D" w:rsidRPr="0057317F">
        <w:rPr>
          <w:rFonts w:ascii="Calibri" w:hAnsi="Calibri"/>
          <w:sz w:val="28"/>
          <w:szCs w:val="28"/>
        </w:rPr>
        <w:t>Andrew McMunn-Clarksburg</w:t>
      </w:r>
    </w:p>
    <w:p w14:paraId="7CCEC1A8" w14:textId="77777777" w:rsidR="0000662D" w:rsidRPr="0057317F" w:rsidRDefault="0000662D" w:rsidP="0000662D">
      <w:pPr>
        <w:ind w:left="720" w:firstLine="720"/>
        <w:rPr>
          <w:rFonts w:ascii="Calibri" w:hAnsi="Calibri"/>
          <w:sz w:val="28"/>
          <w:szCs w:val="28"/>
        </w:rPr>
      </w:pPr>
      <w:r w:rsidRPr="0057317F">
        <w:rPr>
          <w:rFonts w:ascii="Calibri" w:hAnsi="Calibri"/>
          <w:sz w:val="28"/>
          <w:szCs w:val="28"/>
        </w:rPr>
        <w:t>Todd Mount-Madison</w:t>
      </w:r>
    </w:p>
    <w:p w14:paraId="22E83B06" w14:textId="77777777" w:rsidR="0000662D" w:rsidRPr="0057317F" w:rsidRDefault="0000662D" w:rsidP="0000662D">
      <w:pPr>
        <w:ind w:left="720" w:firstLine="720"/>
        <w:rPr>
          <w:rFonts w:ascii="Calibri" w:hAnsi="Calibri"/>
          <w:sz w:val="28"/>
          <w:szCs w:val="28"/>
        </w:rPr>
      </w:pPr>
      <w:r w:rsidRPr="0057317F">
        <w:rPr>
          <w:rFonts w:ascii="Calibri" w:hAnsi="Calibri"/>
          <w:sz w:val="28"/>
          <w:szCs w:val="28"/>
        </w:rPr>
        <w:t>Sandy Murphy-Charleston</w:t>
      </w:r>
    </w:p>
    <w:p w14:paraId="422D2BB9" w14:textId="77777777" w:rsidR="0000662D" w:rsidRPr="0057317F" w:rsidRDefault="0000662D" w:rsidP="0000662D">
      <w:pPr>
        <w:ind w:left="720" w:firstLine="720"/>
        <w:rPr>
          <w:rFonts w:ascii="Calibri" w:hAnsi="Calibri"/>
          <w:sz w:val="28"/>
          <w:szCs w:val="28"/>
        </w:rPr>
      </w:pPr>
      <w:r w:rsidRPr="0057317F">
        <w:rPr>
          <w:rFonts w:ascii="Calibri" w:hAnsi="Calibri"/>
          <w:sz w:val="28"/>
          <w:szCs w:val="28"/>
        </w:rPr>
        <w:t>Wilbert Payne-Beckley</w:t>
      </w:r>
    </w:p>
    <w:p w14:paraId="59F32A2D" w14:textId="77777777" w:rsidR="0000662D" w:rsidRPr="0057317F" w:rsidRDefault="0000662D" w:rsidP="0000662D">
      <w:pPr>
        <w:ind w:left="720" w:firstLine="720"/>
        <w:rPr>
          <w:rFonts w:ascii="Calibri" w:hAnsi="Calibri"/>
          <w:sz w:val="28"/>
          <w:szCs w:val="28"/>
        </w:rPr>
      </w:pPr>
      <w:r w:rsidRPr="0057317F">
        <w:rPr>
          <w:rFonts w:ascii="Calibri" w:hAnsi="Calibri"/>
          <w:sz w:val="28"/>
          <w:szCs w:val="28"/>
        </w:rPr>
        <w:t>Curtis Power-Martinsburg</w:t>
      </w:r>
    </w:p>
    <w:p w14:paraId="60A5F59C" w14:textId="77777777" w:rsidR="0000662D" w:rsidRPr="0057317F" w:rsidRDefault="0000662D" w:rsidP="0000662D">
      <w:pPr>
        <w:ind w:left="720" w:firstLine="720"/>
        <w:rPr>
          <w:rFonts w:ascii="Calibri" w:hAnsi="Calibri"/>
          <w:sz w:val="28"/>
          <w:szCs w:val="28"/>
        </w:rPr>
      </w:pPr>
      <w:r w:rsidRPr="0057317F">
        <w:rPr>
          <w:rFonts w:ascii="Calibri" w:hAnsi="Calibri"/>
          <w:sz w:val="28"/>
          <w:szCs w:val="28"/>
        </w:rPr>
        <w:t>Chris Slaughter-Charleston</w:t>
      </w:r>
    </w:p>
    <w:p w14:paraId="59CC45C6" w14:textId="77777777" w:rsidR="0000662D" w:rsidRPr="0057317F" w:rsidRDefault="0000662D" w:rsidP="0000662D">
      <w:pPr>
        <w:ind w:left="720" w:firstLine="720"/>
        <w:rPr>
          <w:rFonts w:ascii="Calibri" w:hAnsi="Calibri"/>
          <w:sz w:val="28"/>
          <w:szCs w:val="28"/>
        </w:rPr>
      </w:pPr>
      <w:r w:rsidRPr="0057317F">
        <w:rPr>
          <w:rFonts w:ascii="Calibri" w:hAnsi="Calibri"/>
          <w:sz w:val="28"/>
          <w:szCs w:val="28"/>
        </w:rPr>
        <w:t>Tom Smith-Charleston</w:t>
      </w:r>
    </w:p>
    <w:p w14:paraId="0C9DB08C" w14:textId="77777777" w:rsidR="0000662D" w:rsidRPr="0057317F" w:rsidRDefault="0000662D" w:rsidP="0000662D">
      <w:pPr>
        <w:ind w:left="720" w:firstLine="720"/>
        <w:rPr>
          <w:rFonts w:ascii="Calibri" w:hAnsi="Calibri"/>
          <w:sz w:val="28"/>
          <w:szCs w:val="28"/>
        </w:rPr>
      </w:pPr>
      <w:r w:rsidRPr="0057317F">
        <w:rPr>
          <w:rFonts w:ascii="Calibri" w:hAnsi="Calibri"/>
          <w:sz w:val="28"/>
          <w:szCs w:val="28"/>
        </w:rPr>
        <w:t>Gloria Stephens-Welch (Carryover)</w:t>
      </w:r>
    </w:p>
    <w:p w14:paraId="188AA8C1" w14:textId="77777777" w:rsidR="0000662D" w:rsidRPr="0057317F" w:rsidRDefault="0000662D" w:rsidP="0000662D">
      <w:pPr>
        <w:ind w:left="720" w:firstLine="720"/>
        <w:rPr>
          <w:rFonts w:ascii="Calibri" w:hAnsi="Calibri"/>
          <w:sz w:val="28"/>
          <w:szCs w:val="28"/>
        </w:rPr>
      </w:pPr>
      <w:r w:rsidRPr="0057317F">
        <w:rPr>
          <w:rFonts w:ascii="Calibri" w:hAnsi="Calibri"/>
          <w:sz w:val="28"/>
          <w:szCs w:val="28"/>
        </w:rPr>
        <w:t>Barry Taylor-Huntington</w:t>
      </w:r>
    </w:p>
    <w:p w14:paraId="1A78A8F1" w14:textId="6A8415D4" w:rsidR="0000662D" w:rsidRPr="0057317F" w:rsidRDefault="0000662D" w:rsidP="0000662D">
      <w:pPr>
        <w:ind w:left="720" w:firstLine="720"/>
        <w:rPr>
          <w:rFonts w:ascii="Calibri" w:hAnsi="Calibri"/>
          <w:sz w:val="28"/>
          <w:szCs w:val="28"/>
        </w:rPr>
      </w:pPr>
      <w:r w:rsidRPr="0057317F">
        <w:rPr>
          <w:rFonts w:ascii="Calibri" w:hAnsi="Calibri"/>
          <w:sz w:val="28"/>
          <w:szCs w:val="28"/>
        </w:rPr>
        <w:t>Tamela White-Huntington</w:t>
      </w:r>
      <w:r w:rsidRPr="0057317F">
        <w:rPr>
          <w:rFonts w:ascii="Calibri" w:hAnsi="Calibri"/>
          <w:sz w:val="28"/>
          <w:szCs w:val="28"/>
        </w:rPr>
        <w:br/>
      </w:r>
    </w:p>
    <w:p w14:paraId="1D1C32C7" w14:textId="0250A2D9" w:rsidR="00436F5D" w:rsidRPr="0057317F" w:rsidRDefault="0000662D" w:rsidP="00436F5D">
      <w:pPr>
        <w:spacing w:after="0" w:line="240" w:lineRule="auto"/>
        <w:rPr>
          <w:rFonts w:ascii="Calibri" w:eastAsia="Times New Roman" w:hAnsi="Calibri" w:cs="Times New Roman"/>
          <w:sz w:val="28"/>
          <w:szCs w:val="28"/>
        </w:rPr>
      </w:pPr>
      <w:r w:rsidRPr="0057317F">
        <w:rPr>
          <w:rFonts w:ascii="Calibri" w:eastAsia="Times New Roman" w:hAnsi="Calibri" w:cs="Times New Roman"/>
          <w:sz w:val="28"/>
          <w:szCs w:val="28"/>
        </w:rPr>
        <w:tab/>
        <w:t>A motion was duly made, seconded and passed to approve these persons as the members of the 2019 class of Bar Foundation Fellows.</w:t>
      </w:r>
    </w:p>
    <w:p w14:paraId="6A630D6F" w14:textId="4A5D4A16" w:rsidR="00436F5D" w:rsidRPr="0057317F" w:rsidRDefault="0000662D" w:rsidP="00436F5D">
      <w:pPr>
        <w:spacing w:after="0" w:line="240" w:lineRule="auto"/>
        <w:ind w:firstLine="720"/>
        <w:rPr>
          <w:rFonts w:ascii="Calibri" w:eastAsia="Times New Roman" w:hAnsi="Calibri" w:cs="Times New Roman"/>
          <w:sz w:val="28"/>
          <w:szCs w:val="28"/>
        </w:rPr>
      </w:pPr>
      <w:r w:rsidRPr="0057317F">
        <w:rPr>
          <w:rFonts w:ascii="Calibri" w:eastAsia="Times New Roman" w:hAnsi="Calibri" w:cs="Times New Roman"/>
          <w:sz w:val="28"/>
          <w:szCs w:val="28"/>
        </w:rPr>
        <w:br/>
      </w:r>
      <w:r w:rsidRPr="0057317F">
        <w:rPr>
          <w:rFonts w:ascii="Calibri" w:eastAsia="Times New Roman" w:hAnsi="Calibri" w:cs="Times New Roman"/>
          <w:sz w:val="28"/>
          <w:szCs w:val="28"/>
        </w:rPr>
        <w:tab/>
        <w:t xml:space="preserve">President Ford reminded the Nominating Committee that it will give its report at the next Board meeting on March 7. The Committee members (Cappellanti, Eros and Lewin) will present nominations for </w:t>
      </w:r>
      <w:proofErr w:type="gramStart"/>
      <w:r w:rsidRPr="0057317F">
        <w:rPr>
          <w:rFonts w:ascii="Calibri" w:eastAsia="Times New Roman" w:hAnsi="Calibri" w:cs="Times New Roman"/>
          <w:sz w:val="28"/>
          <w:szCs w:val="28"/>
        </w:rPr>
        <w:t>three year</w:t>
      </w:r>
      <w:proofErr w:type="gramEnd"/>
      <w:r w:rsidRPr="0057317F">
        <w:rPr>
          <w:rFonts w:ascii="Calibri" w:eastAsia="Times New Roman" w:hAnsi="Calibri" w:cs="Times New Roman"/>
          <w:sz w:val="28"/>
          <w:szCs w:val="28"/>
        </w:rPr>
        <w:t xml:space="preserve"> terms on the Board of Directors and one year terms for Officers.</w:t>
      </w:r>
    </w:p>
    <w:p w14:paraId="77F00176" w14:textId="4D74F30B" w:rsidR="0000662D" w:rsidRPr="0057317F" w:rsidRDefault="0000662D" w:rsidP="00436F5D">
      <w:pPr>
        <w:spacing w:after="0" w:line="240" w:lineRule="auto"/>
        <w:ind w:firstLine="720"/>
        <w:rPr>
          <w:rFonts w:ascii="Calibri" w:eastAsia="Times New Roman" w:hAnsi="Calibri" w:cs="Times New Roman"/>
          <w:sz w:val="28"/>
          <w:szCs w:val="28"/>
        </w:rPr>
      </w:pPr>
    </w:p>
    <w:p w14:paraId="1A9CCB7C" w14:textId="413705C0" w:rsidR="0000662D" w:rsidRPr="0057317F" w:rsidRDefault="0000662D" w:rsidP="00436F5D">
      <w:pPr>
        <w:spacing w:after="0" w:line="240" w:lineRule="auto"/>
        <w:ind w:firstLine="720"/>
        <w:rPr>
          <w:rFonts w:ascii="Calibri" w:eastAsia="Times New Roman" w:hAnsi="Calibri" w:cs="Times New Roman"/>
          <w:sz w:val="28"/>
          <w:szCs w:val="28"/>
        </w:rPr>
      </w:pPr>
      <w:r w:rsidRPr="0057317F">
        <w:rPr>
          <w:rFonts w:ascii="Calibri" w:eastAsia="Times New Roman" w:hAnsi="Calibri" w:cs="Times New Roman"/>
          <w:sz w:val="28"/>
          <w:szCs w:val="28"/>
        </w:rPr>
        <w:t>Mr. Tinder gave the Executive Director’s report by announcing that yesterday the Bar Foundation had received a $25,000 check from an Anonymous source with the funds designated for “Where it’s needed most</w:t>
      </w:r>
      <w:r w:rsidR="0057317F" w:rsidRPr="0057317F">
        <w:rPr>
          <w:rFonts w:ascii="Calibri" w:eastAsia="Times New Roman" w:hAnsi="Calibri" w:cs="Times New Roman"/>
          <w:sz w:val="28"/>
          <w:szCs w:val="28"/>
        </w:rPr>
        <w:t>”.</w:t>
      </w:r>
    </w:p>
    <w:p w14:paraId="76E4735C" w14:textId="352A7DBE" w:rsidR="0057317F" w:rsidRPr="0057317F" w:rsidRDefault="0057317F" w:rsidP="00436F5D">
      <w:pPr>
        <w:spacing w:after="0" w:line="240" w:lineRule="auto"/>
        <w:ind w:firstLine="720"/>
        <w:rPr>
          <w:rFonts w:ascii="Calibri" w:eastAsia="Times New Roman" w:hAnsi="Calibri" w:cs="Times New Roman"/>
          <w:sz w:val="28"/>
          <w:szCs w:val="28"/>
        </w:rPr>
      </w:pPr>
    </w:p>
    <w:p w14:paraId="3A26BC76" w14:textId="04B69171" w:rsidR="0057317F" w:rsidRPr="0057317F" w:rsidRDefault="0057317F" w:rsidP="00436F5D">
      <w:pPr>
        <w:spacing w:after="0" w:line="240" w:lineRule="auto"/>
        <w:ind w:firstLine="720"/>
        <w:rPr>
          <w:rFonts w:ascii="Calibri" w:eastAsia="Times New Roman" w:hAnsi="Calibri" w:cs="Times New Roman"/>
          <w:sz w:val="28"/>
          <w:szCs w:val="28"/>
        </w:rPr>
      </w:pPr>
      <w:r w:rsidRPr="0057317F">
        <w:rPr>
          <w:rFonts w:ascii="Calibri" w:eastAsia="Times New Roman" w:hAnsi="Calibri" w:cs="Times New Roman"/>
          <w:sz w:val="28"/>
          <w:szCs w:val="28"/>
        </w:rPr>
        <w:t>There were no matters to be discussed under Other Business.</w:t>
      </w:r>
      <w:r w:rsidR="003C39D8">
        <w:rPr>
          <w:rFonts w:ascii="Calibri" w:eastAsia="Times New Roman" w:hAnsi="Calibri" w:cs="Times New Roman"/>
          <w:sz w:val="28"/>
          <w:szCs w:val="28"/>
        </w:rPr>
        <w:br/>
      </w:r>
    </w:p>
    <w:p w14:paraId="07818D78" w14:textId="58956A10" w:rsidR="00436F5D" w:rsidRPr="0057317F" w:rsidRDefault="003C39D8" w:rsidP="003C39D8">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 xml:space="preserve">            </w:t>
      </w:r>
      <w:r w:rsidR="00436F5D" w:rsidRPr="0057317F">
        <w:rPr>
          <w:rFonts w:ascii="Calibri" w:eastAsia="Times New Roman" w:hAnsi="Calibri" w:cs="Times New Roman"/>
          <w:sz w:val="28"/>
          <w:szCs w:val="28"/>
        </w:rPr>
        <w:t>President Ford announced the dates and times for the remaining Board of Directors meetings which will be held exclusively by telephone conference call:</w:t>
      </w:r>
      <w:r>
        <w:rPr>
          <w:rFonts w:ascii="Calibri" w:eastAsia="Times New Roman" w:hAnsi="Calibri" w:cs="Times New Roman"/>
          <w:sz w:val="28"/>
          <w:szCs w:val="28"/>
        </w:rPr>
        <w:br/>
        <w:t xml:space="preserve">           </w:t>
      </w:r>
      <w:r w:rsidR="00793598">
        <w:rPr>
          <w:rFonts w:ascii="Calibri" w:eastAsia="Times New Roman" w:hAnsi="Calibri" w:cs="Times New Roman"/>
          <w:sz w:val="28"/>
          <w:szCs w:val="28"/>
        </w:rPr>
        <w:t xml:space="preserve">                </w:t>
      </w:r>
      <w:r w:rsidR="00436F5D" w:rsidRPr="0057317F">
        <w:rPr>
          <w:rFonts w:ascii="Calibri" w:eastAsia="Times New Roman" w:hAnsi="Calibri" w:cs="Times New Roman"/>
          <w:sz w:val="28"/>
          <w:szCs w:val="28"/>
        </w:rPr>
        <w:t>Thursday, March 7, 2019-12:00 Noon</w:t>
      </w:r>
      <w:r w:rsidR="00436F5D" w:rsidRPr="0057317F">
        <w:rPr>
          <w:rFonts w:ascii="Calibri" w:eastAsia="Times New Roman" w:hAnsi="Calibri" w:cs="Times New Roman"/>
          <w:sz w:val="28"/>
          <w:szCs w:val="28"/>
        </w:rPr>
        <w:br/>
        <w:t xml:space="preserve">           </w:t>
      </w:r>
      <w:r w:rsidR="00793598">
        <w:rPr>
          <w:rFonts w:ascii="Calibri" w:eastAsia="Times New Roman" w:hAnsi="Calibri" w:cs="Times New Roman"/>
          <w:sz w:val="28"/>
          <w:szCs w:val="28"/>
        </w:rPr>
        <w:t xml:space="preserve">                </w:t>
      </w:r>
      <w:r w:rsidR="00436F5D" w:rsidRPr="0057317F">
        <w:rPr>
          <w:rFonts w:ascii="Calibri" w:eastAsia="Times New Roman" w:hAnsi="Calibri" w:cs="Times New Roman"/>
          <w:sz w:val="28"/>
          <w:szCs w:val="28"/>
        </w:rPr>
        <w:t>Thursday, June 6, 2019-12:00 Noon</w:t>
      </w:r>
    </w:p>
    <w:p w14:paraId="40110B6F" w14:textId="03879D9F" w:rsidR="000B753F" w:rsidRPr="003C39D8" w:rsidRDefault="00436F5D" w:rsidP="003C39D8">
      <w:pPr>
        <w:spacing w:after="200" w:line="276" w:lineRule="auto"/>
        <w:rPr>
          <w:rFonts w:ascii="Calibri" w:eastAsia="Times New Roman" w:hAnsi="Calibri" w:cs="Times New Roman"/>
          <w:sz w:val="28"/>
          <w:szCs w:val="28"/>
        </w:rPr>
      </w:pPr>
      <w:r w:rsidRPr="0057317F">
        <w:rPr>
          <w:rFonts w:ascii="Calibri" w:eastAsia="Times New Roman" w:hAnsi="Calibri" w:cs="Times New Roman"/>
          <w:sz w:val="28"/>
          <w:szCs w:val="28"/>
        </w:rPr>
        <w:t>There being no further business to transact, the</w:t>
      </w:r>
      <w:r w:rsidR="0057317F" w:rsidRPr="0057317F">
        <w:rPr>
          <w:rFonts w:ascii="Calibri" w:eastAsia="Times New Roman" w:hAnsi="Calibri" w:cs="Times New Roman"/>
          <w:sz w:val="28"/>
          <w:szCs w:val="28"/>
        </w:rPr>
        <w:t xml:space="preserve"> conference call was terminated</w:t>
      </w:r>
      <w:r w:rsidRPr="0057317F">
        <w:rPr>
          <w:rFonts w:ascii="Calibri" w:eastAsia="Times New Roman" w:hAnsi="Calibri" w:cs="Times New Roman"/>
          <w:sz w:val="28"/>
          <w:szCs w:val="28"/>
        </w:rPr>
        <w:t>.</w:t>
      </w:r>
    </w:p>
    <w:sectPr w:rsidR="000B753F" w:rsidRPr="003C3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94C54"/>
    <w:multiLevelType w:val="hybridMultilevel"/>
    <w:tmpl w:val="25F6AD1A"/>
    <w:lvl w:ilvl="0" w:tplc="9F9CBB54">
      <w:numFmt w:val="bullet"/>
      <w:lvlText w:val=""/>
      <w:lvlJc w:val="left"/>
      <w:pPr>
        <w:ind w:left="2520" w:hanging="360"/>
      </w:pPr>
      <w:rPr>
        <w:rFonts w:ascii="Symbol" w:eastAsia="Calibri" w:hAnsi="Symbo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5D"/>
    <w:rsid w:val="0000662D"/>
    <w:rsid w:val="000B753F"/>
    <w:rsid w:val="001931A6"/>
    <w:rsid w:val="003A7C49"/>
    <w:rsid w:val="003C39D8"/>
    <w:rsid w:val="00436F5D"/>
    <w:rsid w:val="0057317F"/>
    <w:rsid w:val="005B541E"/>
    <w:rsid w:val="00793598"/>
    <w:rsid w:val="007A265F"/>
    <w:rsid w:val="007D5311"/>
    <w:rsid w:val="00A90122"/>
    <w:rsid w:val="00A97562"/>
    <w:rsid w:val="00ED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195E"/>
  <w15:chartTrackingRefBased/>
  <w15:docId w15:val="{D1C82698-6F64-413D-B0FB-3A877D63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F5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733389">
      <w:bodyDiv w:val="1"/>
      <w:marLeft w:val="0"/>
      <w:marRight w:val="0"/>
      <w:marTop w:val="0"/>
      <w:marBottom w:val="0"/>
      <w:divBdr>
        <w:top w:val="none" w:sz="0" w:space="0" w:color="auto"/>
        <w:left w:val="none" w:sz="0" w:space="0" w:color="auto"/>
        <w:bottom w:val="none" w:sz="0" w:space="0" w:color="auto"/>
        <w:right w:val="none" w:sz="0" w:space="0" w:color="auto"/>
      </w:divBdr>
    </w:div>
    <w:div w:id="18213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Tinder</dc:creator>
  <cp:keywords/>
  <dc:description/>
  <cp:lastModifiedBy>Tom Tinder</cp:lastModifiedBy>
  <cp:revision>3</cp:revision>
  <dcterms:created xsi:type="dcterms:W3CDTF">2018-12-07T00:47:00Z</dcterms:created>
  <dcterms:modified xsi:type="dcterms:W3CDTF">2018-12-10T15:35:00Z</dcterms:modified>
</cp:coreProperties>
</file>