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76D43" w14:textId="77777777" w:rsidR="001C2B8B" w:rsidRDefault="001C2B8B" w:rsidP="001C2B8B">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ab/>
        <w:t xml:space="preserve">                                  WEST VIRGINIA BAR FOUNDATION</w:t>
      </w:r>
      <w:r>
        <w:rPr>
          <w:rFonts w:ascii="Calibri" w:eastAsia="Times New Roman" w:hAnsi="Calibri" w:cs="Times New Roman"/>
          <w:sz w:val="28"/>
          <w:szCs w:val="28"/>
        </w:rPr>
        <w:br/>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proofErr w:type="gramStart"/>
      <w:r>
        <w:rPr>
          <w:rFonts w:ascii="Calibri" w:eastAsia="Times New Roman" w:hAnsi="Calibri" w:cs="Times New Roman"/>
          <w:sz w:val="28"/>
          <w:szCs w:val="28"/>
        </w:rPr>
        <w:tab/>
        <w:t xml:space="preserve">  BOARD</w:t>
      </w:r>
      <w:proofErr w:type="gramEnd"/>
      <w:r>
        <w:rPr>
          <w:rFonts w:ascii="Calibri" w:eastAsia="Times New Roman" w:hAnsi="Calibri" w:cs="Times New Roman"/>
          <w:sz w:val="28"/>
          <w:szCs w:val="28"/>
        </w:rPr>
        <w:t xml:space="preserve"> OF DIRECTORS MEETING</w:t>
      </w:r>
      <w:r>
        <w:rPr>
          <w:rFonts w:ascii="Calibri" w:eastAsia="Times New Roman" w:hAnsi="Calibri" w:cs="Times New Roman"/>
          <w:sz w:val="28"/>
          <w:szCs w:val="28"/>
        </w:rPr>
        <w:br/>
      </w:r>
      <w:r>
        <w:rPr>
          <w:rFonts w:ascii="Calibri" w:eastAsia="Times New Roman" w:hAnsi="Calibri" w:cs="Times New Roman"/>
          <w:sz w:val="28"/>
          <w:szCs w:val="28"/>
        </w:rPr>
        <w:tab/>
        <w:t xml:space="preserve">                                     TELEPHONE CONFERENCE CALL</w:t>
      </w:r>
      <w:r>
        <w:rPr>
          <w:rFonts w:ascii="Calibri" w:eastAsia="Times New Roman" w:hAnsi="Calibri" w:cs="Times New Roman"/>
          <w:sz w:val="28"/>
          <w:szCs w:val="28"/>
        </w:rPr>
        <w:br/>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t xml:space="preserve">                   JUNE 7, 2018-12:00 NOON</w:t>
      </w:r>
      <w:r>
        <w:rPr>
          <w:rFonts w:ascii="Calibri" w:eastAsia="Times New Roman" w:hAnsi="Calibri" w:cs="Times New Roman"/>
          <w:sz w:val="28"/>
          <w:szCs w:val="28"/>
        </w:rPr>
        <w:br/>
      </w:r>
    </w:p>
    <w:p w14:paraId="7A875816" w14:textId="77777777" w:rsidR="001C2B8B" w:rsidRDefault="001C2B8B" w:rsidP="001C2B8B">
      <w:pPr>
        <w:spacing w:after="200" w:line="276" w:lineRule="auto"/>
        <w:ind w:left="3600"/>
        <w:rPr>
          <w:rFonts w:ascii="Calibri" w:eastAsia="Times New Roman" w:hAnsi="Calibri" w:cs="Times New Roman"/>
          <w:sz w:val="28"/>
          <w:szCs w:val="28"/>
        </w:rPr>
      </w:pPr>
      <w:r>
        <w:rPr>
          <w:rFonts w:ascii="Calibri" w:eastAsia="Times New Roman" w:hAnsi="Calibri" w:cs="Times New Roman"/>
          <w:sz w:val="28"/>
          <w:szCs w:val="28"/>
        </w:rPr>
        <w:t xml:space="preserve">       MINUTES</w:t>
      </w:r>
    </w:p>
    <w:p w14:paraId="354B3F66" w14:textId="77777777" w:rsidR="001C2B8B" w:rsidRDefault="001C2B8B" w:rsidP="001C2B8B">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ab/>
        <w:t>The meeting of the West Virginia Bar Foundation’s Board of Directors was called to order by President Ken Gray, on June 7, 2018, at 12:00 Noon, by telephone conference call.</w:t>
      </w:r>
    </w:p>
    <w:p w14:paraId="22CC0C31" w14:textId="77777777" w:rsidR="001C2B8B" w:rsidRDefault="001C2B8B" w:rsidP="001C2B8B">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ab/>
        <w:t xml:space="preserve"> Board Members participating by telephone conference call were Vice President Rich Ford, Secretary/Treasurer Mary Clare Eros, Judge Alan Moats, Judge Mary Ellen Griffith, Richard Bolen, Jodie Boylen, Ellen Cappellanti, David Jividen, Professor Marjorie McDiarmid, Christy Morris, Gerry Stowers and Tracey Weber, III. Bar Foundation Executive Director Tom Tinder were also present. </w:t>
      </w:r>
    </w:p>
    <w:p w14:paraId="08FC6901" w14:textId="77777777" w:rsidR="001C2B8B" w:rsidRPr="00F16DC6" w:rsidRDefault="001C2B8B" w:rsidP="001C2B8B">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ab/>
        <w:t xml:space="preserve">The first item on the Agenda was a review of the Minutes of the previous Board of Directors meeting which had been held on March 1, 2018. A motion was duly </w:t>
      </w:r>
      <w:r w:rsidRPr="00F16DC6">
        <w:rPr>
          <w:rFonts w:ascii="Calibri" w:eastAsia="Times New Roman" w:hAnsi="Calibri" w:cs="Times New Roman"/>
          <w:sz w:val="28"/>
          <w:szCs w:val="28"/>
        </w:rPr>
        <w:t>made, seconded and passed that the Minutes be approved.</w:t>
      </w:r>
    </w:p>
    <w:p w14:paraId="5654FD7D" w14:textId="77777777" w:rsidR="001C2B8B" w:rsidRPr="001E012B" w:rsidRDefault="001C2B8B" w:rsidP="00F16DC6">
      <w:pPr>
        <w:spacing w:after="0" w:line="240" w:lineRule="auto"/>
        <w:ind w:firstLine="720"/>
        <w:rPr>
          <w:rFonts w:eastAsia="Times New Roman"/>
          <w:sz w:val="28"/>
          <w:szCs w:val="28"/>
        </w:rPr>
      </w:pPr>
      <w:r w:rsidRPr="00F16DC6">
        <w:rPr>
          <w:rFonts w:ascii="Calibri" w:eastAsia="Times New Roman" w:hAnsi="Calibri" w:cs="Times New Roman"/>
          <w:sz w:val="28"/>
          <w:szCs w:val="28"/>
        </w:rPr>
        <w:t xml:space="preserve">President Gray called upon Secretary/Treasurer Eros to present the financial report.  She stated that </w:t>
      </w:r>
      <w:r w:rsidRPr="00F16DC6">
        <w:rPr>
          <w:rFonts w:eastAsia="Times New Roman"/>
          <w:sz w:val="28"/>
          <w:szCs w:val="28"/>
        </w:rPr>
        <w:t>the</w:t>
      </w:r>
      <w:r w:rsidR="00F16DC6">
        <w:rPr>
          <w:rFonts w:eastAsia="Times New Roman"/>
          <w:sz w:val="28"/>
          <w:szCs w:val="28"/>
        </w:rPr>
        <w:t xml:space="preserve"> </w:t>
      </w:r>
      <w:r w:rsidR="00F16DC6" w:rsidRPr="00F16DC6">
        <w:rPr>
          <w:rFonts w:eastAsia="Times New Roman"/>
          <w:sz w:val="28"/>
          <w:szCs w:val="28"/>
        </w:rPr>
        <w:t xml:space="preserve">current budget year will be break even with a successful Lunch and Laughs event, break even for the Fellows Dinner, similar revenue from the Fellows’ payments as in the past and the additional $10,000 sponsorship by Antero for the Lawyers Leadership Institute. On the expense side, the overall expenses are below budget, </w:t>
      </w:r>
      <w:r w:rsidR="00F16DC6" w:rsidRPr="001E012B">
        <w:rPr>
          <w:rFonts w:eastAsia="Times New Roman"/>
          <w:sz w:val="28"/>
          <w:szCs w:val="28"/>
        </w:rPr>
        <w:t>especially the awarding of grants. Overall it was another satisfactory financial year for the Bar Foundation.</w:t>
      </w:r>
      <w:r w:rsidRPr="001E012B">
        <w:rPr>
          <w:rFonts w:eastAsia="Times New Roman"/>
          <w:sz w:val="28"/>
          <w:szCs w:val="28"/>
        </w:rPr>
        <w:t xml:space="preserve"> </w:t>
      </w:r>
    </w:p>
    <w:p w14:paraId="158D921C" w14:textId="77777777" w:rsidR="001C2B8B" w:rsidRPr="001E012B" w:rsidRDefault="001C2B8B" w:rsidP="001C2B8B">
      <w:pPr>
        <w:spacing w:after="0" w:line="240" w:lineRule="auto"/>
        <w:rPr>
          <w:sz w:val="28"/>
          <w:szCs w:val="28"/>
        </w:rPr>
      </w:pPr>
    </w:p>
    <w:p w14:paraId="732AECA6" w14:textId="77777777" w:rsidR="001E012B" w:rsidRDefault="001E012B" w:rsidP="001E012B">
      <w:pPr>
        <w:spacing w:after="0" w:line="240" w:lineRule="auto"/>
        <w:ind w:firstLine="720"/>
        <w:rPr>
          <w:rFonts w:eastAsia="Times New Roman"/>
          <w:sz w:val="28"/>
          <w:szCs w:val="28"/>
        </w:rPr>
      </w:pPr>
      <w:r w:rsidRPr="001E012B">
        <w:rPr>
          <w:rFonts w:eastAsia="Times New Roman"/>
          <w:sz w:val="28"/>
          <w:szCs w:val="28"/>
        </w:rPr>
        <w:t>The proposed budget for 2017-18 is very similar to this year’s financial report with the plan for a Lawyer Leadership Institute Sponsorship to be obtained again.</w:t>
      </w:r>
      <w:r>
        <w:rPr>
          <w:rFonts w:eastAsia="Times New Roman"/>
          <w:sz w:val="28"/>
          <w:szCs w:val="28"/>
        </w:rPr>
        <w:t xml:space="preserve"> After some comments, a motion was duly made, seconded and passed to approve the Financial Report and a second motion was duly made, seconded and passed to approve the budget for the 2018-19 fiscal year.</w:t>
      </w:r>
    </w:p>
    <w:p w14:paraId="50C58A26" w14:textId="77777777" w:rsidR="001E012B" w:rsidRPr="001E012B" w:rsidRDefault="001E012B" w:rsidP="001E012B">
      <w:pPr>
        <w:spacing w:after="0" w:line="240" w:lineRule="auto"/>
        <w:ind w:firstLine="720"/>
        <w:rPr>
          <w:rFonts w:eastAsia="Times New Roman"/>
          <w:sz w:val="28"/>
          <w:szCs w:val="28"/>
        </w:rPr>
      </w:pPr>
    </w:p>
    <w:p w14:paraId="4551B8BC" w14:textId="77777777" w:rsidR="001C2B8B" w:rsidRPr="007A36EF" w:rsidRDefault="001C2B8B" w:rsidP="001E012B">
      <w:pPr>
        <w:spacing w:after="0" w:line="240" w:lineRule="auto"/>
        <w:ind w:firstLine="720"/>
        <w:rPr>
          <w:rFonts w:eastAsia="Times New Roman"/>
          <w:sz w:val="28"/>
          <w:szCs w:val="28"/>
        </w:rPr>
      </w:pPr>
      <w:r w:rsidRPr="001E012B">
        <w:rPr>
          <w:sz w:val="28"/>
          <w:szCs w:val="28"/>
        </w:rPr>
        <w:lastRenderedPageBreak/>
        <w:t>She went on to say that</w:t>
      </w:r>
      <w:r w:rsidRPr="001E012B">
        <w:rPr>
          <w:rFonts w:eastAsia="Times New Roman"/>
          <w:sz w:val="28"/>
          <w:szCs w:val="28"/>
        </w:rPr>
        <w:t xml:space="preserve"> the Board needs to consider giving the final authority to the Officers to decide how much</w:t>
      </w:r>
      <w:r w:rsidR="001E012B">
        <w:rPr>
          <w:rFonts w:eastAsia="Times New Roman"/>
          <w:sz w:val="28"/>
          <w:szCs w:val="28"/>
        </w:rPr>
        <w:t xml:space="preserve"> </w:t>
      </w:r>
      <w:r w:rsidRPr="001E012B">
        <w:rPr>
          <w:rFonts w:eastAsia="Times New Roman"/>
          <w:sz w:val="28"/>
          <w:szCs w:val="28"/>
        </w:rPr>
        <w:t>revenue will be transferred from the</w:t>
      </w:r>
      <w:r w:rsidRPr="007A36EF">
        <w:rPr>
          <w:rFonts w:eastAsia="Times New Roman"/>
          <w:sz w:val="28"/>
          <w:szCs w:val="28"/>
        </w:rPr>
        <w:t xml:space="preserve"> Justice Fund to the administrative account at the end of the fiscal year (June 30). </w:t>
      </w:r>
      <w:r w:rsidR="001E012B">
        <w:rPr>
          <w:rFonts w:eastAsia="Times New Roman"/>
          <w:sz w:val="28"/>
          <w:szCs w:val="28"/>
        </w:rPr>
        <w:t xml:space="preserve">There will be a need to transfer the funds </w:t>
      </w:r>
      <w:proofErr w:type="gramStart"/>
      <w:r w:rsidR="001E012B">
        <w:rPr>
          <w:rFonts w:eastAsia="Times New Roman"/>
          <w:sz w:val="28"/>
          <w:szCs w:val="28"/>
        </w:rPr>
        <w:t>in order to</w:t>
      </w:r>
      <w:proofErr w:type="gramEnd"/>
      <w:r w:rsidR="001E012B">
        <w:rPr>
          <w:rFonts w:eastAsia="Times New Roman"/>
          <w:sz w:val="28"/>
          <w:szCs w:val="28"/>
        </w:rPr>
        <w:t xml:space="preserve"> pay the Public Interest Scholarship at the WVU College of Law, as has been previously approved by the Board. A </w:t>
      </w:r>
      <w:r>
        <w:rPr>
          <w:rFonts w:eastAsia="Times New Roman"/>
          <w:sz w:val="28"/>
          <w:szCs w:val="28"/>
        </w:rPr>
        <w:t>motion was duly made, seconded and passed to</w:t>
      </w:r>
      <w:r w:rsidR="001E012B">
        <w:rPr>
          <w:rFonts w:eastAsia="Times New Roman"/>
          <w:sz w:val="28"/>
          <w:szCs w:val="28"/>
        </w:rPr>
        <w:t xml:space="preserve"> </w:t>
      </w:r>
      <w:r>
        <w:rPr>
          <w:rFonts w:eastAsia="Times New Roman"/>
          <w:sz w:val="28"/>
          <w:szCs w:val="28"/>
        </w:rPr>
        <w:t>authorize the Officers to transfer funds</w:t>
      </w:r>
      <w:r w:rsidR="001E012B">
        <w:rPr>
          <w:rFonts w:eastAsia="Times New Roman"/>
          <w:sz w:val="28"/>
          <w:szCs w:val="28"/>
        </w:rPr>
        <w:t xml:space="preserve"> </w:t>
      </w:r>
      <w:r>
        <w:rPr>
          <w:rFonts w:eastAsia="Times New Roman"/>
          <w:sz w:val="28"/>
          <w:szCs w:val="28"/>
        </w:rPr>
        <w:t xml:space="preserve">from the Justice Fund to the administrative bank account </w:t>
      </w:r>
      <w:r w:rsidR="001E012B">
        <w:rPr>
          <w:rFonts w:eastAsia="Times New Roman"/>
          <w:sz w:val="28"/>
          <w:szCs w:val="28"/>
        </w:rPr>
        <w:t>as needed</w:t>
      </w:r>
      <w:r>
        <w:rPr>
          <w:rFonts w:eastAsia="Times New Roman"/>
          <w:sz w:val="28"/>
          <w:szCs w:val="28"/>
        </w:rPr>
        <w:t xml:space="preserve"> at the end of the fiscal year which occurs on June 30.</w:t>
      </w:r>
    </w:p>
    <w:p w14:paraId="6B28D179" w14:textId="77777777" w:rsidR="001C2B8B" w:rsidRDefault="001C2B8B" w:rsidP="001C2B8B">
      <w:pPr>
        <w:spacing w:after="0" w:line="240" w:lineRule="auto"/>
        <w:ind w:firstLine="720"/>
        <w:rPr>
          <w:sz w:val="28"/>
          <w:szCs w:val="28"/>
        </w:rPr>
      </w:pPr>
    </w:p>
    <w:p w14:paraId="17F8EC3F" w14:textId="77777777" w:rsidR="001C2B8B" w:rsidRPr="001E012B" w:rsidRDefault="001C2B8B" w:rsidP="001E012B">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 xml:space="preserve">President Gray discussed the successful </w:t>
      </w:r>
      <w:r w:rsidR="001E012B">
        <w:rPr>
          <w:rFonts w:ascii="Calibri" w:eastAsia="Times New Roman" w:hAnsi="Calibri" w:cs="Times New Roman"/>
          <w:sz w:val="28"/>
          <w:szCs w:val="28"/>
        </w:rPr>
        <w:t>20</w:t>
      </w:r>
      <w:r w:rsidRPr="00130C88">
        <w:rPr>
          <w:rFonts w:ascii="Calibri" w:eastAsia="Times New Roman" w:hAnsi="Calibri" w:cs="Times New Roman"/>
          <w:sz w:val="28"/>
          <w:szCs w:val="28"/>
          <w:vertAlign w:val="superscript"/>
        </w:rPr>
        <w:t>th</w:t>
      </w:r>
      <w:r>
        <w:rPr>
          <w:rFonts w:ascii="Calibri" w:eastAsia="Times New Roman" w:hAnsi="Calibri" w:cs="Times New Roman"/>
          <w:sz w:val="28"/>
          <w:szCs w:val="28"/>
        </w:rPr>
        <w:t xml:space="preserve"> Bar Foundation Fellows Dinner on April 2</w:t>
      </w:r>
      <w:r w:rsidR="001E012B">
        <w:rPr>
          <w:rFonts w:ascii="Calibri" w:eastAsia="Times New Roman" w:hAnsi="Calibri" w:cs="Times New Roman"/>
          <w:sz w:val="28"/>
          <w:szCs w:val="28"/>
        </w:rPr>
        <w:t>5</w:t>
      </w:r>
      <w:r>
        <w:rPr>
          <w:rFonts w:ascii="Calibri" w:eastAsia="Times New Roman" w:hAnsi="Calibri" w:cs="Times New Roman"/>
          <w:sz w:val="28"/>
          <w:szCs w:val="28"/>
        </w:rPr>
        <w:t xml:space="preserve"> with </w:t>
      </w:r>
      <w:r w:rsidR="001E012B">
        <w:rPr>
          <w:rFonts w:ascii="Calibri" w:eastAsia="Times New Roman" w:hAnsi="Calibri" w:cs="Times New Roman"/>
          <w:sz w:val="28"/>
          <w:szCs w:val="28"/>
        </w:rPr>
        <w:t xml:space="preserve">approximately </w:t>
      </w:r>
      <w:r>
        <w:rPr>
          <w:rFonts w:ascii="Calibri" w:eastAsia="Times New Roman" w:hAnsi="Calibri" w:cs="Times New Roman"/>
          <w:sz w:val="28"/>
          <w:szCs w:val="28"/>
        </w:rPr>
        <w:t>1</w:t>
      </w:r>
      <w:r w:rsidR="001E012B">
        <w:rPr>
          <w:rFonts w:ascii="Calibri" w:eastAsia="Times New Roman" w:hAnsi="Calibri" w:cs="Times New Roman"/>
          <w:sz w:val="28"/>
          <w:szCs w:val="28"/>
        </w:rPr>
        <w:t>10</w:t>
      </w:r>
      <w:r>
        <w:rPr>
          <w:rFonts w:ascii="Calibri" w:eastAsia="Times New Roman" w:hAnsi="Calibri" w:cs="Times New Roman"/>
          <w:sz w:val="28"/>
          <w:szCs w:val="28"/>
        </w:rPr>
        <w:t xml:space="preserve"> persons from all parts of the state in attendance to honor the sixteen members of the 201</w:t>
      </w:r>
      <w:r w:rsidR="001E012B">
        <w:rPr>
          <w:rFonts w:ascii="Calibri" w:eastAsia="Times New Roman" w:hAnsi="Calibri" w:cs="Times New Roman"/>
          <w:sz w:val="28"/>
          <w:szCs w:val="28"/>
        </w:rPr>
        <w:t>8</w:t>
      </w:r>
      <w:r>
        <w:rPr>
          <w:rFonts w:ascii="Calibri" w:eastAsia="Times New Roman" w:hAnsi="Calibri" w:cs="Times New Roman"/>
          <w:sz w:val="28"/>
          <w:szCs w:val="28"/>
        </w:rPr>
        <w:t xml:space="preserve"> Fellows class, the highly rated </w:t>
      </w:r>
      <w:r w:rsidR="001E012B">
        <w:rPr>
          <w:rFonts w:ascii="Calibri" w:eastAsia="Times New Roman" w:hAnsi="Calibri" w:cs="Times New Roman"/>
          <w:sz w:val="28"/>
          <w:szCs w:val="28"/>
        </w:rPr>
        <w:t>7</w:t>
      </w:r>
      <w:r w:rsidRPr="00130C88">
        <w:rPr>
          <w:rFonts w:ascii="Calibri" w:eastAsia="Times New Roman" w:hAnsi="Calibri" w:cs="Times New Roman"/>
          <w:sz w:val="28"/>
          <w:szCs w:val="28"/>
          <w:vertAlign w:val="superscript"/>
        </w:rPr>
        <w:t>th</w:t>
      </w:r>
      <w:r>
        <w:rPr>
          <w:rFonts w:ascii="Calibri" w:eastAsia="Times New Roman" w:hAnsi="Calibri" w:cs="Times New Roman"/>
          <w:sz w:val="28"/>
          <w:szCs w:val="28"/>
        </w:rPr>
        <w:t xml:space="preserve"> Lawyer Leadership Institute on May 1</w:t>
      </w:r>
      <w:r w:rsidR="001E012B">
        <w:rPr>
          <w:rFonts w:ascii="Calibri" w:eastAsia="Times New Roman" w:hAnsi="Calibri" w:cs="Times New Roman"/>
          <w:sz w:val="28"/>
          <w:szCs w:val="28"/>
        </w:rPr>
        <w:t>8</w:t>
      </w:r>
      <w:r>
        <w:rPr>
          <w:rFonts w:ascii="Calibri" w:eastAsia="Times New Roman" w:hAnsi="Calibri" w:cs="Times New Roman"/>
          <w:sz w:val="28"/>
          <w:szCs w:val="28"/>
        </w:rPr>
        <w:t>-2</w:t>
      </w:r>
      <w:r w:rsidR="001E012B">
        <w:rPr>
          <w:rFonts w:ascii="Calibri" w:eastAsia="Times New Roman" w:hAnsi="Calibri" w:cs="Times New Roman"/>
          <w:sz w:val="28"/>
          <w:szCs w:val="28"/>
        </w:rPr>
        <w:t>0</w:t>
      </w:r>
      <w:r>
        <w:rPr>
          <w:rFonts w:ascii="Calibri" w:eastAsia="Times New Roman" w:hAnsi="Calibri" w:cs="Times New Roman"/>
          <w:sz w:val="28"/>
          <w:szCs w:val="28"/>
        </w:rPr>
        <w:t xml:space="preserve">, when </w:t>
      </w:r>
      <w:r w:rsidR="001E012B">
        <w:rPr>
          <w:rFonts w:ascii="Calibri" w:eastAsia="Times New Roman" w:hAnsi="Calibri" w:cs="Times New Roman"/>
          <w:sz w:val="28"/>
          <w:szCs w:val="28"/>
        </w:rPr>
        <w:t>eleven</w:t>
      </w:r>
      <w:r>
        <w:rPr>
          <w:rFonts w:ascii="Calibri" w:eastAsia="Times New Roman" w:hAnsi="Calibri" w:cs="Times New Roman"/>
          <w:sz w:val="28"/>
          <w:szCs w:val="28"/>
        </w:rPr>
        <w:t xml:space="preserve"> younger lawyers received leadership training from judges and lawyers at Stonewall Resort, sponsored by Antero Resources Corporation and the upcoming Lunch and Laughs event in Morgantown on September </w:t>
      </w:r>
      <w:r w:rsidR="001E012B">
        <w:rPr>
          <w:rFonts w:ascii="Calibri" w:eastAsia="Times New Roman" w:hAnsi="Calibri" w:cs="Times New Roman"/>
          <w:sz w:val="28"/>
          <w:szCs w:val="28"/>
        </w:rPr>
        <w:t>7</w:t>
      </w:r>
      <w:r>
        <w:rPr>
          <w:rFonts w:ascii="Calibri" w:eastAsia="Times New Roman" w:hAnsi="Calibri" w:cs="Times New Roman"/>
          <w:sz w:val="28"/>
          <w:szCs w:val="28"/>
        </w:rPr>
        <w:t>, when</w:t>
      </w:r>
      <w:r w:rsidR="001E012B">
        <w:rPr>
          <w:rFonts w:ascii="Calibri" w:eastAsia="Times New Roman" w:hAnsi="Calibri" w:cs="Times New Roman"/>
          <w:sz w:val="28"/>
          <w:szCs w:val="28"/>
        </w:rPr>
        <w:t xml:space="preserve"> retired Supreme Court Justice Larry Starcher </w:t>
      </w:r>
      <w:r>
        <w:rPr>
          <w:rFonts w:ascii="Calibri" w:eastAsia="Times New Roman" w:hAnsi="Calibri" w:cs="Times New Roman"/>
          <w:sz w:val="28"/>
          <w:szCs w:val="28"/>
        </w:rPr>
        <w:t>will be the hono</w:t>
      </w:r>
      <w:r w:rsidR="001E012B">
        <w:rPr>
          <w:rFonts w:ascii="Calibri" w:eastAsia="Times New Roman" w:hAnsi="Calibri" w:cs="Times New Roman"/>
          <w:sz w:val="28"/>
          <w:szCs w:val="28"/>
        </w:rPr>
        <w:t>ree.</w:t>
      </w:r>
    </w:p>
    <w:p w14:paraId="310F92F9" w14:textId="614ED0BE" w:rsidR="000C3BD1" w:rsidRDefault="001C2B8B" w:rsidP="000C3BD1">
      <w:pPr>
        <w:ind w:firstLine="720"/>
        <w:rPr>
          <w:rFonts w:ascii="Calibri" w:eastAsia="Times New Roman" w:hAnsi="Calibri" w:cs="Times New Roman"/>
          <w:sz w:val="28"/>
          <w:szCs w:val="28"/>
        </w:rPr>
      </w:pPr>
      <w:r w:rsidRPr="00516984">
        <w:rPr>
          <w:sz w:val="28"/>
          <w:szCs w:val="28"/>
        </w:rPr>
        <w:t xml:space="preserve">President Gray </w:t>
      </w:r>
      <w:r w:rsidR="000C3BD1">
        <w:rPr>
          <w:sz w:val="28"/>
          <w:szCs w:val="28"/>
        </w:rPr>
        <w:t xml:space="preserve">began to discuss the next agenda item which was the WV Bar Association loan proposal, when Vice President Ford declared a conflict of interest because he serves as an Officer for the Bar Association and terminated his </w:t>
      </w:r>
      <w:r w:rsidR="000C3BD1">
        <w:rPr>
          <w:rFonts w:ascii="Calibri" w:eastAsia="Times New Roman" w:hAnsi="Calibri" w:cs="Times New Roman"/>
          <w:sz w:val="28"/>
          <w:szCs w:val="28"/>
        </w:rPr>
        <w:t>participation on the conference call.</w:t>
      </w:r>
    </w:p>
    <w:p w14:paraId="7F494FC0" w14:textId="2BD02E47" w:rsidR="007C4613" w:rsidRPr="000370AA" w:rsidRDefault="000C3BD1" w:rsidP="000C3BD1">
      <w:pPr>
        <w:ind w:firstLine="720"/>
        <w:rPr>
          <w:rFonts w:ascii="Calibri" w:eastAsia="Times New Roman" w:hAnsi="Calibri" w:cs="Times New Roman"/>
          <w:sz w:val="28"/>
          <w:szCs w:val="28"/>
        </w:rPr>
      </w:pPr>
      <w:r>
        <w:rPr>
          <w:rFonts w:ascii="Calibri" w:eastAsia="Times New Roman" w:hAnsi="Calibri" w:cs="Times New Roman"/>
          <w:sz w:val="28"/>
          <w:szCs w:val="28"/>
        </w:rPr>
        <w:t xml:space="preserve">There was a great deal of discussion on the topic with a couple Board members stating that they had not received the documents which had been recently received and forwarded to the Board members in the past week. The Strategic Planning Committee had a recommendation for consideration, but comments were made that more information was needed and that another Board meeting should be held </w:t>
      </w:r>
      <w:proofErr w:type="gramStart"/>
      <w:r>
        <w:rPr>
          <w:rFonts w:ascii="Calibri" w:eastAsia="Times New Roman" w:hAnsi="Calibri" w:cs="Times New Roman"/>
          <w:sz w:val="28"/>
          <w:szCs w:val="28"/>
        </w:rPr>
        <w:t>in the near future</w:t>
      </w:r>
      <w:proofErr w:type="gramEnd"/>
      <w:r>
        <w:rPr>
          <w:rFonts w:ascii="Calibri" w:eastAsia="Times New Roman" w:hAnsi="Calibri" w:cs="Times New Roman"/>
          <w:sz w:val="28"/>
          <w:szCs w:val="28"/>
        </w:rPr>
        <w:t xml:space="preserve"> for review of all the materials, further</w:t>
      </w:r>
      <w:r w:rsidR="007C4613">
        <w:rPr>
          <w:rFonts w:ascii="Calibri" w:eastAsia="Times New Roman" w:hAnsi="Calibri" w:cs="Times New Roman"/>
          <w:sz w:val="28"/>
          <w:szCs w:val="28"/>
        </w:rPr>
        <w:t xml:space="preserve">  </w:t>
      </w:r>
      <w:r>
        <w:rPr>
          <w:rFonts w:ascii="Calibri" w:eastAsia="Times New Roman" w:hAnsi="Calibri" w:cs="Times New Roman"/>
          <w:sz w:val="28"/>
          <w:szCs w:val="28"/>
        </w:rPr>
        <w:t xml:space="preserve"> discussion and a decision</w:t>
      </w:r>
      <w:r w:rsidRPr="000370AA">
        <w:rPr>
          <w:rFonts w:ascii="Calibri" w:eastAsia="Times New Roman" w:hAnsi="Calibri" w:cs="Times New Roman"/>
          <w:sz w:val="28"/>
          <w:szCs w:val="28"/>
        </w:rPr>
        <w:t xml:space="preserve">. Then, a motion was duly made, seconded and passed to table this agenda item at this time and that the Board hold a conference call on Thursday, June 14, at 12:00 Noon with this matter as the </w:t>
      </w:r>
      <w:r w:rsidR="007C4613" w:rsidRPr="000370AA">
        <w:rPr>
          <w:rFonts w:ascii="Calibri" w:eastAsia="Times New Roman" w:hAnsi="Calibri" w:cs="Times New Roman"/>
          <w:sz w:val="28"/>
          <w:szCs w:val="28"/>
        </w:rPr>
        <w:t>item for discussion and decision.</w:t>
      </w:r>
    </w:p>
    <w:p w14:paraId="3F1E67B8" w14:textId="28A3B7A3" w:rsidR="000370AA" w:rsidRDefault="007C4613" w:rsidP="000370AA">
      <w:pPr>
        <w:spacing w:after="0" w:line="240" w:lineRule="auto"/>
        <w:ind w:firstLine="720"/>
        <w:rPr>
          <w:rFonts w:eastAsia="Times New Roman"/>
          <w:sz w:val="28"/>
          <w:szCs w:val="28"/>
        </w:rPr>
      </w:pPr>
      <w:r w:rsidRPr="000370AA">
        <w:rPr>
          <w:rFonts w:ascii="Calibri" w:eastAsia="Times New Roman" w:hAnsi="Calibri" w:cs="Times New Roman"/>
          <w:sz w:val="28"/>
          <w:szCs w:val="28"/>
        </w:rPr>
        <w:t xml:space="preserve">The next item on the agenda was a discussion of the Justice Fund by President Gray. </w:t>
      </w:r>
      <w:r w:rsidR="000370AA">
        <w:rPr>
          <w:rFonts w:eastAsia="Times New Roman"/>
          <w:sz w:val="28"/>
          <w:szCs w:val="28"/>
        </w:rPr>
        <w:t>He reported that a</w:t>
      </w:r>
      <w:r w:rsidR="000370AA" w:rsidRPr="000370AA">
        <w:rPr>
          <w:rFonts w:eastAsia="Times New Roman"/>
          <w:sz w:val="28"/>
          <w:szCs w:val="28"/>
        </w:rPr>
        <w:t xml:space="preserve">s of May 30, the Fund contained $704,000 compared to $664,000 at the last Board meeting in March. All Board members </w:t>
      </w:r>
      <w:r w:rsidR="000370AA" w:rsidRPr="000370AA">
        <w:rPr>
          <w:rFonts w:eastAsia="Times New Roman"/>
          <w:sz w:val="28"/>
          <w:szCs w:val="28"/>
        </w:rPr>
        <w:lastRenderedPageBreak/>
        <w:t>serving during the last three years ha</w:t>
      </w:r>
      <w:r w:rsidR="000370AA">
        <w:rPr>
          <w:rFonts w:eastAsia="Times New Roman"/>
          <w:sz w:val="28"/>
          <w:szCs w:val="28"/>
        </w:rPr>
        <w:t>d</w:t>
      </w:r>
      <w:r w:rsidR="000370AA" w:rsidRPr="000370AA">
        <w:rPr>
          <w:rFonts w:eastAsia="Times New Roman"/>
          <w:sz w:val="28"/>
          <w:szCs w:val="28"/>
        </w:rPr>
        <w:t xml:space="preserve"> made at least a $500 donation and the </w:t>
      </w:r>
      <w:proofErr w:type="gramStart"/>
      <w:r w:rsidR="000370AA" w:rsidRPr="000370AA">
        <w:rPr>
          <w:rFonts w:eastAsia="Times New Roman"/>
          <w:sz w:val="28"/>
          <w:szCs w:val="28"/>
        </w:rPr>
        <w:t>three year</w:t>
      </w:r>
      <w:proofErr w:type="gramEnd"/>
      <w:r w:rsidR="000370AA" w:rsidRPr="000370AA">
        <w:rPr>
          <w:rFonts w:eastAsia="Times New Roman"/>
          <w:sz w:val="28"/>
          <w:szCs w:val="28"/>
        </w:rPr>
        <w:t xml:space="preserve"> fundraising campaign, which ended on December 31, 2017, increased the Fund from $520,00 to $720,00.</w:t>
      </w:r>
      <w:r w:rsidR="000370AA">
        <w:rPr>
          <w:rFonts w:eastAsia="Times New Roman"/>
          <w:sz w:val="28"/>
          <w:szCs w:val="28"/>
        </w:rPr>
        <w:t xml:space="preserve"> Vice President Ford returned to the conference call.</w:t>
      </w:r>
    </w:p>
    <w:p w14:paraId="2BC8B099" w14:textId="77777777" w:rsidR="000370AA" w:rsidRPr="000370AA" w:rsidRDefault="000370AA" w:rsidP="000370AA">
      <w:pPr>
        <w:spacing w:after="0" w:line="240" w:lineRule="auto"/>
        <w:ind w:firstLine="720"/>
        <w:rPr>
          <w:rFonts w:eastAsia="Times New Roman"/>
          <w:sz w:val="28"/>
          <w:szCs w:val="28"/>
        </w:rPr>
      </w:pPr>
    </w:p>
    <w:p w14:paraId="2E631FF9" w14:textId="55E5111A" w:rsidR="001C2B8B" w:rsidRDefault="001C2B8B" w:rsidP="001C2B8B">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 xml:space="preserve">Vice President </w:t>
      </w:r>
      <w:r w:rsidR="000370AA">
        <w:rPr>
          <w:rFonts w:ascii="Calibri" w:eastAsia="Times New Roman" w:hAnsi="Calibri" w:cs="Times New Roman"/>
          <w:sz w:val="28"/>
          <w:szCs w:val="28"/>
        </w:rPr>
        <w:t>Ford</w:t>
      </w:r>
      <w:r>
        <w:rPr>
          <w:rFonts w:ascii="Calibri" w:eastAsia="Times New Roman" w:hAnsi="Calibri" w:cs="Times New Roman"/>
          <w:sz w:val="28"/>
          <w:szCs w:val="28"/>
        </w:rPr>
        <w:t xml:space="preserve"> gave the report of the Nominating Committee for the Officers to serve in 201</w:t>
      </w:r>
      <w:r w:rsidR="000370AA">
        <w:rPr>
          <w:rFonts w:ascii="Calibri" w:eastAsia="Times New Roman" w:hAnsi="Calibri" w:cs="Times New Roman"/>
          <w:sz w:val="28"/>
          <w:szCs w:val="28"/>
        </w:rPr>
        <w:t>8</w:t>
      </w:r>
      <w:r>
        <w:rPr>
          <w:rFonts w:ascii="Calibri" w:eastAsia="Times New Roman" w:hAnsi="Calibri" w:cs="Times New Roman"/>
          <w:sz w:val="28"/>
          <w:szCs w:val="28"/>
        </w:rPr>
        <w:t>-1</w:t>
      </w:r>
      <w:r w:rsidR="000370AA">
        <w:rPr>
          <w:rFonts w:ascii="Calibri" w:eastAsia="Times New Roman" w:hAnsi="Calibri" w:cs="Times New Roman"/>
          <w:sz w:val="28"/>
          <w:szCs w:val="28"/>
        </w:rPr>
        <w:t>9</w:t>
      </w:r>
      <w:r>
        <w:rPr>
          <w:rFonts w:ascii="Calibri" w:eastAsia="Times New Roman" w:hAnsi="Calibri" w:cs="Times New Roman"/>
          <w:sz w:val="28"/>
          <w:szCs w:val="28"/>
        </w:rPr>
        <w:t>. The nominations were:</w:t>
      </w:r>
    </w:p>
    <w:p w14:paraId="2BCE4E21" w14:textId="0E73B3C9" w:rsidR="001C2B8B" w:rsidRDefault="001C2B8B" w:rsidP="001C2B8B">
      <w:pPr>
        <w:spacing w:after="200" w:line="276" w:lineRule="auto"/>
        <w:ind w:left="1440" w:firstLine="720"/>
        <w:rPr>
          <w:rFonts w:ascii="Calibri" w:eastAsia="Times New Roman" w:hAnsi="Calibri" w:cs="Times New Roman"/>
          <w:sz w:val="28"/>
          <w:szCs w:val="28"/>
        </w:rPr>
      </w:pPr>
      <w:r>
        <w:rPr>
          <w:rFonts w:ascii="Calibri" w:eastAsia="Times New Roman" w:hAnsi="Calibri" w:cs="Times New Roman"/>
          <w:sz w:val="28"/>
          <w:szCs w:val="28"/>
        </w:rPr>
        <w:t>President-</w:t>
      </w:r>
      <w:r w:rsidR="000370AA">
        <w:rPr>
          <w:rFonts w:ascii="Calibri" w:eastAsia="Times New Roman" w:hAnsi="Calibri" w:cs="Times New Roman"/>
          <w:sz w:val="28"/>
          <w:szCs w:val="28"/>
        </w:rPr>
        <w:t>Rich Ford-Lewisburg</w:t>
      </w:r>
      <w:r>
        <w:rPr>
          <w:rFonts w:ascii="Calibri" w:eastAsia="Times New Roman" w:hAnsi="Calibri" w:cs="Times New Roman"/>
          <w:sz w:val="28"/>
          <w:szCs w:val="28"/>
        </w:rPr>
        <w:br/>
        <w:t xml:space="preserve">           Vice President</w:t>
      </w:r>
      <w:r w:rsidR="000370AA">
        <w:rPr>
          <w:rFonts w:ascii="Calibri" w:eastAsia="Times New Roman" w:hAnsi="Calibri" w:cs="Times New Roman"/>
          <w:sz w:val="28"/>
          <w:szCs w:val="28"/>
        </w:rPr>
        <w:t>-Ellen Cappellanti-Charleston</w:t>
      </w:r>
      <w:r>
        <w:rPr>
          <w:rFonts w:ascii="Calibri" w:eastAsia="Times New Roman" w:hAnsi="Calibri" w:cs="Times New Roman"/>
          <w:sz w:val="28"/>
          <w:szCs w:val="28"/>
        </w:rPr>
        <w:br/>
        <w:t xml:space="preserve">           Secretary/Treasurer-Mary Clare Eros-Shepherdstown </w:t>
      </w:r>
    </w:p>
    <w:p w14:paraId="24980415" w14:textId="77777777" w:rsidR="001C2B8B" w:rsidRDefault="001C2B8B" w:rsidP="001C2B8B">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A motion was duly made, seconded and passed to approve the Officer nominations.</w:t>
      </w:r>
    </w:p>
    <w:p w14:paraId="1878BD7A" w14:textId="497DD534" w:rsidR="00660883" w:rsidRPr="00660883" w:rsidRDefault="001C2B8B" w:rsidP="00660883">
      <w:pPr>
        <w:ind w:firstLine="720"/>
        <w:rPr>
          <w:sz w:val="28"/>
          <w:szCs w:val="28"/>
        </w:rPr>
      </w:pPr>
      <w:r w:rsidRPr="00660883">
        <w:rPr>
          <w:rFonts w:ascii="Calibri" w:eastAsia="Times New Roman" w:hAnsi="Calibri" w:cs="Times New Roman"/>
          <w:sz w:val="28"/>
          <w:szCs w:val="28"/>
        </w:rPr>
        <w:t xml:space="preserve">Vice President </w:t>
      </w:r>
      <w:r w:rsidR="000370AA" w:rsidRPr="00660883">
        <w:rPr>
          <w:rFonts w:ascii="Calibri" w:eastAsia="Times New Roman" w:hAnsi="Calibri" w:cs="Times New Roman"/>
          <w:sz w:val="28"/>
          <w:szCs w:val="28"/>
        </w:rPr>
        <w:t>Ford</w:t>
      </w:r>
      <w:r w:rsidRPr="00660883">
        <w:rPr>
          <w:rFonts w:ascii="Calibri" w:eastAsia="Times New Roman" w:hAnsi="Calibri" w:cs="Times New Roman"/>
          <w:sz w:val="28"/>
          <w:szCs w:val="28"/>
        </w:rPr>
        <w:t xml:space="preserve"> then presented his plans for the upcoming year. He </w:t>
      </w:r>
      <w:r w:rsidR="00660883">
        <w:rPr>
          <w:rFonts w:ascii="Calibri" w:eastAsia="Times New Roman" w:hAnsi="Calibri" w:cs="Times New Roman"/>
          <w:sz w:val="28"/>
          <w:szCs w:val="28"/>
        </w:rPr>
        <w:t xml:space="preserve">wants to </w:t>
      </w:r>
      <w:r w:rsidR="00660883">
        <w:rPr>
          <w:rFonts w:eastAsia="Times New Roman"/>
          <w:sz w:val="28"/>
          <w:szCs w:val="28"/>
        </w:rPr>
        <w:t>c</w:t>
      </w:r>
      <w:r w:rsidR="00660883" w:rsidRPr="00660883">
        <w:rPr>
          <w:rFonts w:eastAsia="Times New Roman"/>
          <w:sz w:val="28"/>
          <w:szCs w:val="28"/>
        </w:rPr>
        <w:t>ontinue exi</w:t>
      </w:r>
      <w:r w:rsidR="00660883">
        <w:rPr>
          <w:rFonts w:eastAsia="Times New Roman"/>
          <w:sz w:val="28"/>
          <w:szCs w:val="28"/>
        </w:rPr>
        <w:t>s</w:t>
      </w:r>
      <w:r w:rsidR="00660883" w:rsidRPr="00660883">
        <w:rPr>
          <w:rFonts w:eastAsia="Times New Roman"/>
          <w:sz w:val="28"/>
          <w:szCs w:val="28"/>
        </w:rPr>
        <w:t>ting successful activities</w:t>
      </w:r>
      <w:r w:rsidR="00660883">
        <w:rPr>
          <w:rFonts w:eastAsia="Times New Roman"/>
          <w:sz w:val="28"/>
          <w:szCs w:val="28"/>
        </w:rPr>
        <w:t>:</w:t>
      </w:r>
    </w:p>
    <w:p w14:paraId="6B09BD38" w14:textId="0FFF5AD3" w:rsidR="00660883" w:rsidRPr="00660883" w:rsidRDefault="00660883" w:rsidP="00660883">
      <w:pPr>
        <w:pStyle w:val="ListParagraph"/>
        <w:ind w:left="1440"/>
        <w:rPr>
          <w:sz w:val="28"/>
          <w:szCs w:val="28"/>
        </w:rPr>
      </w:pPr>
      <w:r>
        <w:rPr>
          <w:sz w:val="28"/>
          <w:szCs w:val="28"/>
        </w:rPr>
        <w:t xml:space="preserve">The </w:t>
      </w:r>
      <w:r w:rsidRPr="00660883">
        <w:rPr>
          <w:sz w:val="28"/>
          <w:szCs w:val="28"/>
        </w:rPr>
        <w:t xml:space="preserve">Justice Fund-Approximately $700,000 after </w:t>
      </w:r>
      <w:proofErr w:type="gramStart"/>
      <w:r w:rsidRPr="00660883">
        <w:rPr>
          <w:sz w:val="28"/>
          <w:szCs w:val="28"/>
        </w:rPr>
        <w:t>three year</w:t>
      </w:r>
      <w:proofErr w:type="gramEnd"/>
      <w:r w:rsidRPr="00660883">
        <w:rPr>
          <w:sz w:val="28"/>
          <w:szCs w:val="28"/>
        </w:rPr>
        <w:t xml:space="preserve"> fundraising campaign. Transfer funds, as needed, to support grantmaking.</w:t>
      </w:r>
      <w:r w:rsidRPr="00660883">
        <w:rPr>
          <w:sz w:val="28"/>
          <w:szCs w:val="28"/>
        </w:rPr>
        <w:br/>
        <w:t xml:space="preserve">Bar Foundation Grants-Averaging $40,000 per year. Can increase amount based upon grant applications from worthwhile </w:t>
      </w:r>
      <w:proofErr w:type="gramStart"/>
      <w:r w:rsidRPr="00660883">
        <w:rPr>
          <w:sz w:val="28"/>
          <w:szCs w:val="28"/>
        </w:rPr>
        <w:t>endeavors.</w:t>
      </w:r>
      <w:proofErr w:type="gramEnd"/>
    </w:p>
    <w:p w14:paraId="76E16707" w14:textId="7E1CCEAC" w:rsidR="001C2B8B" w:rsidRDefault="00660883" w:rsidP="00660883">
      <w:pPr>
        <w:ind w:left="1440"/>
        <w:rPr>
          <w:sz w:val="28"/>
          <w:szCs w:val="28"/>
        </w:rPr>
      </w:pPr>
      <w:r w:rsidRPr="00660883">
        <w:rPr>
          <w:sz w:val="28"/>
          <w:szCs w:val="28"/>
        </w:rPr>
        <w:t xml:space="preserve">Lunch and Laughs </w:t>
      </w:r>
      <w:proofErr w:type="gramStart"/>
      <w:r w:rsidRPr="00660883">
        <w:rPr>
          <w:sz w:val="28"/>
          <w:szCs w:val="28"/>
        </w:rPr>
        <w:t>With</w:t>
      </w:r>
      <w:proofErr w:type="gramEnd"/>
      <w:r w:rsidRPr="00660883">
        <w:rPr>
          <w:sz w:val="28"/>
          <w:szCs w:val="28"/>
        </w:rPr>
        <w:t xml:space="preserve"> a Legal Legend-Justice Larry Starcher-Friday, September 7-11:30 AM-Erickson Alumni Center-Morgantown</w:t>
      </w:r>
      <w:r>
        <w:rPr>
          <w:sz w:val="28"/>
          <w:szCs w:val="28"/>
        </w:rPr>
        <w:t xml:space="preserve"> </w:t>
      </w:r>
      <w:r>
        <w:rPr>
          <w:sz w:val="28"/>
          <w:szCs w:val="28"/>
        </w:rPr>
        <w:br/>
      </w:r>
      <w:r w:rsidRPr="00660883">
        <w:rPr>
          <w:sz w:val="28"/>
          <w:szCs w:val="28"/>
        </w:rPr>
        <w:t>Bar Foundation Fellows-21</w:t>
      </w:r>
      <w:r w:rsidRPr="00660883">
        <w:rPr>
          <w:sz w:val="28"/>
          <w:szCs w:val="28"/>
          <w:vertAlign w:val="superscript"/>
        </w:rPr>
        <w:t>st</w:t>
      </w:r>
      <w:r w:rsidRPr="00660883">
        <w:rPr>
          <w:sz w:val="28"/>
          <w:szCs w:val="28"/>
        </w:rPr>
        <w:t xml:space="preserve"> class in 2019. Almost 400 judges and lawyers selected. Thursday, April 25, 2019-Charleston Marriot Hotel</w:t>
      </w:r>
      <w:r>
        <w:rPr>
          <w:sz w:val="28"/>
          <w:szCs w:val="28"/>
        </w:rPr>
        <w:br/>
      </w:r>
      <w:r w:rsidRPr="00660883">
        <w:rPr>
          <w:sz w:val="28"/>
          <w:szCs w:val="28"/>
        </w:rPr>
        <w:t>Lawyer Leadership Institute-Highly acclaimed weekend leadership retreat for newer lawyers-Mid-</w:t>
      </w:r>
      <w:proofErr w:type="gramStart"/>
      <w:r w:rsidRPr="00660883">
        <w:rPr>
          <w:sz w:val="28"/>
          <w:szCs w:val="28"/>
        </w:rPr>
        <w:t>May,</w:t>
      </w:r>
      <w:proofErr w:type="gramEnd"/>
      <w:r w:rsidRPr="00660883">
        <w:rPr>
          <w:sz w:val="28"/>
          <w:szCs w:val="28"/>
        </w:rPr>
        <w:t xml:space="preserve"> 2019-Stonewall Resort</w:t>
      </w:r>
    </w:p>
    <w:p w14:paraId="403A69BC" w14:textId="77777777" w:rsidR="001C2B8B" w:rsidRDefault="001C2B8B" w:rsidP="001C2B8B">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As his Presidential appointments, he recommended:</w:t>
      </w:r>
    </w:p>
    <w:p w14:paraId="73363B48" w14:textId="3C9D4425" w:rsidR="001C2B8B" w:rsidRPr="000370AA" w:rsidRDefault="001C2B8B" w:rsidP="000370AA">
      <w:pPr>
        <w:rPr>
          <w:sz w:val="28"/>
          <w:szCs w:val="28"/>
        </w:rPr>
      </w:pPr>
      <w:r>
        <w:rPr>
          <w:sz w:val="28"/>
          <w:szCs w:val="28"/>
        </w:rPr>
        <w:t xml:space="preserve">Nominating Committee-VP </w:t>
      </w:r>
      <w:r w:rsidR="000370AA">
        <w:rPr>
          <w:sz w:val="28"/>
          <w:szCs w:val="28"/>
        </w:rPr>
        <w:t>Cappellanti</w:t>
      </w:r>
      <w:r>
        <w:rPr>
          <w:sz w:val="28"/>
          <w:szCs w:val="28"/>
        </w:rPr>
        <w:t>, Secretary/Treasurer Eros and Lewin</w:t>
      </w:r>
      <w:r>
        <w:rPr>
          <w:sz w:val="28"/>
          <w:szCs w:val="28"/>
        </w:rPr>
        <w:br/>
        <w:t>Audit Committee-Officers (Ford</w:t>
      </w:r>
      <w:r w:rsidR="000370AA">
        <w:rPr>
          <w:sz w:val="28"/>
          <w:szCs w:val="28"/>
        </w:rPr>
        <w:t>, Cappellanti</w:t>
      </w:r>
      <w:r>
        <w:rPr>
          <w:sz w:val="28"/>
          <w:szCs w:val="28"/>
        </w:rPr>
        <w:t xml:space="preserve"> and Eros)</w:t>
      </w:r>
      <w:r>
        <w:rPr>
          <w:sz w:val="28"/>
          <w:szCs w:val="28"/>
        </w:rPr>
        <w:br/>
        <w:t>Foundation Fellows Nominating Committee-J Moats, Shaffer and Morris</w:t>
      </w:r>
      <w:r>
        <w:rPr>
          <w:sz w:val="28"/>
          <w:szCs w:val="28"/>
        </w:rPr>
        <w:br/>
        <w:t>Grants Committee-J Griffith, Cappellanti</w:t>
      </w:r>
      <w:r w:rsidR="000370AA">
        <w:rPr>
          <w:sz w:val="28"/>
          <w:szCs w:val="28"/>
        </w:rPr>
        <w:t xml:space="preserve"> and Henderson-Staples</w:t>
      </w:r>
      <w:r>
        <w:rPr>
          <w:sz w:val="28"/>
          <w:szCs w:val="28"/>
        </w:rPr>
        <w:br/>
        <w:t>Justice Fund-Jividen, Stowers</w:t>
      </w:r>
      <w:r w:rsidR="000370AA">
        <w:rPr>
          <w:sz w:val="28"/>
          <w:szCs w:val="28"/>
        </w:rPr>
        <w:t xml:space="preserve">, </w:t>
      </w:r>
      <w:r>
        <w:rPr>
          <w:sz w:val="28"/>
          <w:szCs w:val="28"/>
        </w:rPr>
        <w:t>Weber</w:t>
      </w:r>
      <w:r w:rsidR="000370AA">
        <w:rPr>
          <w:sz w:val="28"/>
          <w:szCs w:val="28"/>
        </w:rPr>
        <w:t xml:space="preserve"> and Dumire</w:t>
      </w:r>
      <w:r>
        <w:rPr>
          <w:sz w:val="28"/>
          <w:szCs w:val="28"/>
        </w:rPr>
        <w:br/>
        <w:t>Strategic Planning Committee-Officers</w:t>
      </w:r>
      <w:r w:rsidR="000370AA">
        <w:rPr>
          <w:sz w:val="28"/>
          <w:szCs w:val="28"/>
        </w:rPr>
        <w:t xml:space="preserve">, </w:t>
      </w:r>
      <w:r>
        <w:rPr>
          <w:sz w:val="28"/>
          <w:szCs w:val="28"/>
        </w:rPr>
        <w:t>McDiarmid</w:t>
      </w:r>
      <w:r w:rsidR="000370AA">
        <w:rPr>
          <w:sz w:val="28"/>
          <w:szCs w:val="28"/>
        </w:rPr>
        <w:t xml:space="preserve"> and Judge Morton</w:t>
      </w:r>
    </w:p>
    <w:p w14:paraId="028D346B" w14:textId="79CA26C4" w:rsidR="001C2B8B" w:rsidRDefault="001C2B8B" w:rsidP="001C2B8B">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lastRenderedPageBreak/>
        <w:t xml:space="preserve">A motion was duly made, seconded and passed to approve the plans and appointments of Vice President </w:t>
      </w:r>
      <w:r w:rsidR="00660883">
        <w:rPr>
          <w:rFonts w:ascii="Calibri" w:eastAsia="Times New Roman" w:hAnsi="Calibri" w:cs="Times New Roman"/>
          <w:sz w:val="28"/>
          <w:szCs w:val="28"/>
        </w:rPr>
        <w:t>Ford</w:t>
      </w:r>
      <w:r>
        <w:rPr>
          <w:rFonts w:ascii="Calibri" w:eastAsia="Times New Roman" w:hAnsi="Calibri" w:cs="Times New Roman"/>
          <w:sz w:val="28"/>
          <w:szCs w:val="28"/>
        </w:rPr>
        <w:t>.</w:t>
      </w:r>
    </w:p>
    <w:p w14:paraId="7E2098B3" w14:textId="163E0254" w:rsidR="001C2B8B" w:rsidRDefault="001C2B8B" w:rsidP="001C2B8B">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 xml:space="preserve">Vice President </w:t>
      </w:r>
      <w:r w:rsidR="00660883">
        <w:rPr>
          <w:rFonts w:ascii="Calibri" w:eastAsia="Times New Roman" w:hAnsi="Calibri" w:cs="Times New Roman"/>
          <w:sz w:val="28"/>
          <w:szCs w:val="28"/>
        </w:rPr>
        <w:t>Ford</w:t>
      </w:r>
      <w:r>
        <w:rPr>
          <w:rFonts w:ascii="Calibri" w:eastAsia="Times New Roman" w:hAnsi="Calibri" w:cs="Times New Roman"/>
          <w:sz w:val="28"/>
          <w:szCs w:val="28"/>
        </w:rPr>
        <w:t xml:space="preserve"> recommended to the Board that the Bar Foundation contract for another year of services with Herman and </w:t>
      </w:r>
      <w:proofErr w:type="spellStart"/>
      <w:r>
        <w:rPr>
          <w:rFonts w:ascii="Calibri" w:eastAsia="Times New Roman" w:hAnsi="Calibri" w:cs="Times New Roman"/>
          <w:sz w:val="28"/>
          <w:szCs w:val="28"/>
        </w:rPr>
        <w:t>Cormany</w:t>
      </w:r>
      <w:proofErr w:type="spellEnd"/>
      <w:r>
        <w:rPr>
          <w:rFonts w:ascii="Calibri" w:eastAsia="Times New Roman" w:hAnsi="Calibri" w:cs="Times New Roman"/>
          <w:sz w:val="28"/>
          <w:szCs w:val="28"/>
        </w:rPr>
        <w:t xml:space="preserve"> (Independent Audit</w:t>
      </w:r>
      <w:r w:rsidR="00660883">
        <w:rPr>
          <w:rFonts w:ascii="Calibri" w:eastAsia="Times New Roman" w:hAnsi="Calibri" w:cs="Times New Roman"/>
          <w:sz w:val="28"/>
          <w:szCs w:val="28"/>
        </w:rPr>
        <w:t>-$3200</w:t>
      </w:r>
      <w:r>
        <w:rPr>
          <w:rFonts w:ascii="Calibri" w:eastAsia="Times New Roman" w:hAnsi="Calibri" w:cs="Times New Roman"/>
          <w:sz w:val="28"/>
          <w:szCs w:val="28"/>
        </w:rPr>
        <w:t xml:space="preserve">), Gibbons and </w:t>
      </w:r>
      <w:proofErr w:type="spellStart"/>
      <w:r>
        <w:rPr>
          <w:rFonts w:ascii="Calibri" w:eastAsia="Times New Roman" w:hAnsi="Calibri" w:cs="Times New Roman"/>
          <w:sz w:val="28"/>
          <w:szCs w:val="28"/>
        </w:rPr>
        <w:t>Kawash</w:t>
      </w:r>
      <w:proofErr w:type="spellEnd"/>
      <w:r>
        <w:rPr>
          <w:rFonts w:ascii="Calibri" w:eastAsia="Times New Roman" w:hAnsi="Calibri" w:cs="Times New Roman"/>
          <w:sz w:val="28"/>
          <w:szCs w:val="28"/>
        </w:rPr>
        <w:t xml:space="preserve"> (Monthly bank reconciliation</w:t>
      </w:r>
      <w:r w:rsidR="00660883">
        <w:rPr>
          <w:rFonts w:ascii="Calibri" w:eastAsia="Times New Roman" w:hAnsi="Calibri" w:cs="Times New Roman"/>
          <w:sz w:val="28"/>
          <w:szCs w:val="28"/>
        </w:rPr>
        <w:t>-$95 per month for two years</w:t>
      </w:r>
      <w:r>
        <w:rPr>
          <w:rFonts w:ascii="Calibri" w:eastAsia="Times New Roman" w:hAnsi="Calibri" w:cs="Times New Roman"/>
          <w:sz w:val="28"/>
          <w:szCs w:val="28"/>
        </w:rPr>
        <w:t>) and Merrill Lynch (Justice Fund). Individual motions were duly made, seconded and passed to approve these three service agreements.</w:t>
      </w:r>
    </w:p>
    <w:p w14:paraId="438F1533" w14:textId="77777777" w:rsidR="001C2B8B" w:rsidRDefault="001C2B8B" w:rsidP="001C2B8B">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Under the topic of Other Business, Mr. Tinder made a report and a motion was duly made, seconded and passed to make a $150 Bar Foundation donation to the Joint Fellows Luncheon to be held at the WV Bar Association meeting in August. Similar donations have been made for the past several years.</w:t>
      </w:r>
    </w:p>
    <w:p w14:paraId="527E48D3" w14:textId="36593025" w:rsidR="001C2B8B" w:rsidRDefault="001C2B8B" w:rsidP="00660883">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The next item for discussion was the employment contract for Executive Director Tinder, who absented himself from the conference call. After some period of time, he was brought back on the call and a motion was duly made, seconded and passed to retain his services for the 201</w:t>
      </w:r>
      <w:r w:rsidR="00BA4C12">
        <w:rPr>
          <w:rFonts w:ascii="Calibri" w:eastAsia="Times New Roman" w:hAnsi="Calibri" w:cs="Times New Roman"/>
          <w:sz w:val="28"/>
          <w:szCs w:val="28"/>
        </w:rPr>
        <w:t>8</w:t>
      </w:r>
      <w:r>
        <w:rPr>
          <w:rFonts w:ascii="Calibri" w:eastAsia="Times New Roman" w:hAnsi="Calibri" w:cs="Times New Roman"/>
          <w:sz w:val="28"/>
          <w:szCs w:val="28"/>
        </w:rPr>
        <w:t>-1</w:t>
      </w:r>
      <w:r w:rsidR="00BA4C12">
        <w:rPr>
          <w:rFonts w:ascii="Calibri" w:eastAsia="Times New Roman" w:hAnsi="Calibri" w:cs="Times New Roman"/>
          <w:sz w:val="28"/>
          <w:szCs w:val="28"/>
        </w:rPr>
        <w:t>9</w:t>
      </w:r>
      <w:bookmarkStart w:id="0" w:name="_GoBack"/>
      <w:bookmarkEnd w:id="0"/>
      <w:r>
        <w:rPr>
          <w:rFonts w:ascii="Calibri" w:eastAsia="Times New Roman" w:hAnsi="Calibri" w:cs="Times New Roman"/>
          <w:sz w:val="28"/>
          <w:szCs w:val="28"/>
        </w:rPr>
        <w:t xml:space="preserve"> fiscal year under the same terms and conditions, except at an annual salary of $</w:t>
      </w:r>
      <w:r w:rsidR="00660883">
        <w:rPr>
          <w:rFonts w:ascii="Calibri" w:eastAsia="Times New Roman" w:hAnsi="Calibri" w:cs="Times New Roman"/>
          <w:sz w:val="28"/>
          <w:szCs w:val="28"/>
        </w:rPr>
        <w:t>16</w:t>
      </w:r>
      <w:r>
        <w:rPr>
          <w:rFonts w:ascii="Calibri" w:eastAsia="Times New Roman" w:hAnsi="Calibri" w:cs="Times New Roman"/>
          <w:sz w:val="28"/>
          <w:szCs w:val="28"/>
        </w:rPr>
        <w:t>,000. Mr. Tinder stated that he greatly appreciated the increase in salary from $14,000 to $</w:t>
      </w:r>
      <w:r w:rsidR="00660883">
        <w:rPr>
          <w:rFonts w:ascii="Calibri" w:eastAsia="Times New Roman" w:hAnsi="Calibri" w:cs="Times New Roman"/>
          <w:sz w:val="28"/>
          <w:szCs w:val="28"/>
        </w:rPr>
        <w:t>16</w:t>
      </w:r>
      <w:r>
        <w:rPr>
          <w:rFonts w:ascii="Calibri" w:eastAsia="Times New Roman" w:hAnsi="Calibri" w:cs="Times New Roman"/>
          <w:sz w:val="28"/>
          <w:szCs w:val="28"/>
        </w:rPr>
        <w:t>,000.</w:t>
      </w:r>
    </w:p>
    <w:p w14:paraId="4BE19965" w14:textId="2CE30240" w:rsidR="001C2B8B" w:rsidRDefault="001C2B8B" w:rsidP="002F5942">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President Gray announced that the Board of Directors meetings would be held on the following dates:</w:t>
      </w:r>
      <w:r>
        <w:rPr>
          <w:rFonts w:ascii="Calibri" w:eastAsia="Times New Roman" w:hAnsi="Calibri" w:cs="Times New Roman"/>
          <w:sz w:val="28"/>
          <w:szCs w:val="28"/>
        </w:rPr>
        <w:br/>
      </w:r>
      <w:r>
        <w:rPr>
          <w:rFonts w:ascii="Calibri" w:eastAsia="Times New Roman" w:hAnsi="Calibri" w:cs="Times New Roman"/>
          <w:sz w:val="28"/>
          <w:szCs w:val="28"/>
        </w:rPr>
        <w:br/>
        <w:t xml:space="preserve">           </w:t>
      </w:r>
      <w:r w:rsidR="00660883">
        <w:rPr>
          <w:rFonts w:ascii="Calibri" w:eastAsia="Times New Roman" w:hAnsi="Calibri" w:cs="Times New Roman"/>
          <w:sz w:val="28"/>
          <w:szCs w:val="28"/>
        </w:rPr>
        <w:t>Thursday, June 14, 2018-12:00 Noon (WV Bar Association Loan Proposal)</w:t>
      </w:r>
      <w:r w:rsidR="00660883">
        <w:rPr>
          <w:rFonts w:ascii="Calibri" w:eastAsia="Times New Roman" w:hAnsi="Calibri" w:cs="Times New Roman"/>
          <w:sz w:val="28"/>
          <w:szCs w:val="28"/>
        </w:rPr>
        <w:br/>
        <w:t xml:space="preserve">           </w:t>
      </w:r>
      <w:r>
        <w:rPr>
          <w:rFonts w:ascii="Calibri" w:eastAsia="Times New Roman" w:hAnsi="Calibri" w:cs="Times New Roman"/>
          <w:sz w:val="28"/>
          <w:szCs w:val="28"/>
        </w:rPr>
        <w:t xml:space="preserve">Friday, September </w:t>
      </w:r>
      <w:r w:rsidR="00660883">
        <w:rPr>
          <w:rFonts w:ascii="Calibri" w:eastAsia="Times New Roman" w:hAnsi="Calibri" w:cs="Times New Roman"/>
          <w:sz w:val="28"/>
          <w:szCs w:val="28"/>
        </w:rPr>
        <w:t>7</w:t>
      </w:r>
      <w:r>
        <w:rPr>
          <w:rFonts w:ascii="Calibri" w:eastAsia="Times New Roman" w:hAnsi="Calibri" w:cs="Times New Roman"/>
          <w:sz w:val="28"/>
          <w:szCs w:val="28"/>
        </w:rPr>
        <w:t>, 201</w:t>
      </w:r>
      <w:r w:rsidR="00660883">
        <w:rPr>
          <w:rFonts w:ascii="Calibri" w:eastAsia="Times New Roman" w:hAnsi="Calibri" w:cs="Times New Roman"/>
          <w:sz w:val="28"/>
          <w:szCs w:val="28"/>
        </w:rPr>
        <w:t>8</w:t>
      </w:r>
      <w:r>
        <w:rPr>
          <w:rFonts w:ascii="Calibri" w:eastAsia="Times New Roman" w:hAnsi="Calibri" w:cs="Times New Roman"/>
          <w:sz w:val="28"/>
          <w:szCs w:val="28"/>
        </w:rPr>
        <w:t>-1:</w:t>
      </w:r>
      <w:r w:rsidR="00660883">
        <w:rPr>
          <w:rFonts w:ascii="Calibri" w:eastAsia="Times New Roman" w:hAnsi="Calibri" w:cs="Times New Roman"/>
          <w:sz w:val="28"/>
          <w:szCs w:val="28"/>
        </w:rPr>
        <w:t>30</w:t>
      </w:r>
      <w:r>
        <w:rPr>
          <w:rFonts w:ascii="Calibri" w:eastAsia="Times New Roman" w:hAnsi="Calibri" w:cs="Times New Roman"/>
          <w:sz w:val="28"/>
          <w:szCs w:val="28"/>
        </w:rPr>
        <w:t xml:space="preserve"> PM-Erickson Alumni Center-Morgantown</w:t>
      </w:r>
      <w:r>
        <w:rPr>
          <w:rFonts w:ascii="Calibri" w:eastAsia="Times New Roman" w:hAnsi="Calibri" w:cs="Times New Roman"/>
          <w:sz w:val="28"/>
          <w:szCs w:val="28"/>
        </w:rPr>
        <w:br/>
        <w:t xml:space="preserve">           Thursday, December </w:t>
      </w:r>
      <w:r w:rsidR="002F5942">
        <w:rPr>
          <w:rFonts w:ascii="Calibri" w:eastAsia="Times New Roman" w:hAnsi="Calibri" w:cs="Times New Roman"/>
          <w:sz w:val="28"/>
          <w:szCs w:val="28"/>
        </w:rPr>
        <w:t>6</w:t>
      </w:r>
      <w:r>
        <w:rPr>
          <w:rFonts w:ascii="Calibri" w:eastAsia="Times New Roman" w:hAnsi="Calibri" w:cs="Times New Roman"/>
          <w:sz w:val="28"/>
          <w:szCs w:val="28"/>
        </w:rPr>
        <w:t>, 201</w:t>
      </w:r>
      <w:r w:rsidR="002F5942">
        <w:rPr>
          <w:rFonts w:ascii="Calibri" w:eastAsia="Times New Roman" w:hAnsi="Calibri" w:cs="Times New Roman"/>
          <w:sz w:val="28"/>
          <w:szCs w:val="28"/>
        </w:rPr>
        <w:t>8</w:t>
      </w:r>
      <w:r>
        <w:rPr>
          <w:rFonts w:ascii="Calibri" w:eastAsia="Times New Roman" w:hAnsi="Calibri" w:cs="Times New Roman"/>
          <w:sz w:val="28"/>
          <w:szCs w:val="28"/>
        </w:rPr>
        <w:t>-12:00 Noon</w:t>
      </w:r>
      <w:r>
        <w:rPr>
          <w:rFonts w:ascii="Calibri" w:eastAsia="Times New Roman" w:hAnsi="Calibri" w:cs="Times New Roman"/>
          <w:sz w:val="28"/>
          <w:szCs w:val="28"/>
        </w:rPr>
        <w:br/>
        <w:t xml:space="preserve">           Thursday, March </w:t>
      </w:r>
      <w:r w:rsidR="002F5942">
        <w:rPr>
          <w:rFonts w:ascii="Calibri" w:eastAsia="Times New Roman" w:hAnsi="Calibri" w:cs="Times New Roman"/>
          <w:sz w:val="28"/>
          <w:szCs w:val="28"/>
        </w:rPr>
        <w:t>7</w:t>
      </w:r>
      <w:r>
        <w:rPr>
          <w:rFonts w:ascii="Calibri" w:eastAsia="Times New Roman" w:hAnsi="Calibri" w:cs="Times New Roman"/>
          <w:sz w:val="28"/>
          <w:szCs w:val="28"/>
        </w:rPr>
        <w:t>, 201</w:t>
      </w:r>
      <w:r w:rsidR="002F5942">
        <w:rPr>
          <w:rFonts w:ascii="Calibri" w:eastAsia="Times New Roman" w:hAnsi="Calibri" w:cs="Times New Roman"/>
          <w:sz w:val="28"/>
          <w:szCs w:val="28"/>
        </w:rPr>
        <w:t>9</w:t>
      </w:r>
      <w:r>
        <w:rPr>
          <w:rFonts w:ascii="Calibri" w:eastAsia="Times New Roman" w:hAnsi="Calibri" w:cs="Times New Roman"/>
          <w:sz w:val="28"/>
          <w:szCs w:val="28"/>
        </w:rPr>
        <w:t>-12:00 Noon</w:t>
      </w:r>
      <w:r>
        <w:rPr>
          <w:rFonts w:ascii="Calibri" w:eastAsia="Times New Roman" w:hAnsi="Calibri" w:cs="Times New Roman"/>
          <w:sz w:val="28"/>
          <w:szCs w:val="28"/>
        </w:rPr>
        <w:br/>
        <w:t xml:space="preserve">           Thursday, June </w:t>
      </w:r>
      <w:r w:rsidR="002F5942">
        <w:rPr>
          <w:rFonts w:ascii="Calibri" w:eastAsia="Times New Roman" w:hAnsi="Calibri" w:cs="Times New Roman"/>
          <w:sz w:val="28"/>
          <w:szCs w:val="28"/>
        </w:rPr>
        <w:t>6</w:t>
      </w:r>
      <w:r>
        <w:rPr>
          <w:rFonts w:ascii="Calibri" w:eastAsia="Times New Roman" w:hAnsi="Calibri" w:cs="Times New Roman"/>
          <w:sz w:val="28"/>
          <w:szCs w:val="28"/>
        </w:rPr>
        <w:t>, 201</w:t>
      </w:r>
      <w:r w:rsidR="002F5942">
        <w:rPr>
          <w:rFonts w:ascii="Calibri" w:eastAsia="Times New Roman" w:hAnsi="Calibri" w:cs="Times New Roman"/>
          <w:sz w:val="28"/>
          <w:szCs w:val="28"/>
        </w:rPr>
        <w:t>9</w:t>
      </w:r>
      <w:r>
        <w:rPr>
          <w:rFonts w:ascii="Calibri" w:eastAsia="Times New Roman" w:hAnsi="Calibri" w:cs="Times New Roman"/>
          <w:sz w:val="28"/>
          <w:szCs w:val="28"/>
        </w:rPr>
        <w:t>-12:00 Noon</w:t>
      </w:r>
      <w:r>
        <w:rPr>
          <w:rFonts w:ascii="Calibri" w:eastAsia="Times New Roman" w:hAnsi="Calibri" w:cs="Times New Roman"/>
          <w:sz w:val="28"/>
          <w:szCs w:val="28"/>
        </w:rPr>
        <w:br/>
      </w:r>
      <w:r>
        <w:rPr>
          <w:rFonts w:ascii="Calibri" w:eastAsia="Times New Roman" w:hAnsi="Calibri" w:cs="Times New Roman"/>
          <w:sz w:val="28"/>
          <w:szCs w:val="28"/>
        </w:rPr>
        <w:br/>
      </w:r>
      <w:r>
        <w:rPr>
          <w:rFonts w:ascii="Calibri" w:eastAsia="Times New Roman" w:hAnsi="Calibri" w:cs="Times New Roman"/>
          <w:sz w:val="28"/>
          <w:szCs w:val="28"/>
        </w:rPr>
        <w:br/>
        <w:t xml:space="preserve">                  There being no further business to transact, the meeting was adjourned.</w:t>
      </w:r>
    </w:p>
    <w:p w14:paraId="28C68ED6" w14:textId="77777777" w:rsidR="000B753F" w:rsidRDefault="000B753F"/>
    <w:sectPr w:rsidR="000B7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35A43"/>
    <w:multiLevelType w:val="hybridMultilevel"/>
    <w:tmpl w:val="235E17C0"/>
    <w:lvl w:ilvl="0" w:tplc="6FB294A0">
      <w:start w:val="8"/>
      <w:numFmt w:val="bullet"/>
      <w:lvlText w:val=""/>
      <w:lvlJc w:val="left"/>
      <w:pPr>
        <w:ind w:left="180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DAC00ED"/>
    <w:multiLevelType w:val="hybridMultilevel"/>
    <w:tmpl w:val="CD7485A6"/>
    <w:lvl w:ilvl="0" w:tplc="0ADAB734">
      <w:start w:val="8"/>
      <w:numFmt w:val="bullet"/>
      <w:lvlText w:val=""/>
      <w:lvlJc w:val="left"/>
      <w:pPr>
        <w:ind w:left="180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39C467C"/>
    <w:multiLevelType w:val="hybridMultilevel"/>
    <w:tmpl w:val="BC6AB34C"/>
    <w:lvl w:ilvl="0" w:tplc="7CF67AF6">
      <w:start w:val="2014"/>
      <w:numFmt w:val="bullet"/>
      <w:lvlText w:val=""/>
      <w:lvlJc w:val="left"/>
      <w:pPr>
        <w:ind w:left="1095" w:hanging="360"/>
      </w:pPr>
      <w:rPr>
        <w:rFonts w:ascii="Symbol" w:eastAsia="Calibri" w:hAnsi="Symbol" w:cs="Times New Roman" w:hint="default"/>
      </w:rPr>
    </w:lvl>
    <w:lvl w:ilvl="1" w:tplc="04090003">
      <w:start w:val="1"/>
      <w:numFmt w:val="bullet"/>
      <w:lvlText w:val="o"/>
      <w:lvlJc w:val="left"/>
      <w:pPr>
        <w:ind w:left="1815" w:hanging="360"/>
      </w:pPr>
      <w:rPr>
        <w:rFonts w:ascii="Courier New" w:hAnsi="Courier New" w:cs="Courier New" w:hint="default"/>
      </w:rPr>
    </w:lvl>
    <w:lvl w:ilvl="2" w:tplc="04090005">
      <w:start w:val="1"/>
      <w:numFmt w:val="bullet"/>
      <w:lvlText w:val=""/>
      <w:lvlJc w:val="left"/>
      <w:pPr>
        <w:ind w:left="2535" w:hanging="360"/>
      </w:pPr>
      <w:rPr>
        <w:rFonts w:ascii="Wingdings" w:hAnsi="Wingdings" w:hint="default"/>
      </w:rPr>
    </w:lvl>
    <w:lvl w:ilvl="3" w:tplc="04090001">
      <w:start w:val="1"/>
      <w:numFmt w:val="bullet"/>
      <w:lvlText w:val=""/>
      <w:lvlJc w:val="left"/>
      <w:pPr>
        <w:ind w:left="3255" w:hanging="360"/>
      </w:pPr>
      <w:rPr>
        <w:rFonts w:ascii="Symbol" w:hAnsi="Symbol" w:hint="default"/>
      </w:rPr>
    </w:lvl>
    <w:lvl w:ilvl="4" w:tplc="04090003">
      <w:start w:val="1"/>
      <w:numFmt w:val="bullet"/>
      <w:lvlText w:val="o"/>
      <w:lvlJc w:val="left"/>
      <w:pPr>
        <w:ind w:left="3975" w:hanging="360"/>
      </w:pPr>
      <w:rPr>
        <w:rFonts w:ascii="Courier New" w:hAnsi="Courier New" w:cs="Courier New" w:hint="default"/>
      </w:rPr>
    </w:lvl>
    <w:lvl w:ilvl="5" w:tplc="04090005">
      <w:start w:val="1"/>
      <w:numFmt w:val="bullet"/>
      <w:lvlText w:val=""/>
      <w:lvlJc w:val="left"/>
      <w:pPr>
        <w:ind w:left="4695" w:hanging="360"/>
      </w:pPr>
      <w:rPr>
        <w:rFonts w:ascii="Wingdings" w:hAnsi="Wingdings" w:hint="default"/>
      </w:rPr>
    </w:lvl>
    <w:lvl w:ilvl="6" w:tplc="04090001">
      <w:start w:val="1"/>
      <w:numFmt w:val="bullet"/>
      <w:lvlText w:val=""/>
      <w:lvlJc w:val="left"/>
      <w:pPr>
        <w:ind w:left="5415" w:hanging="360"/>
      </w:pPr>
      <w:rPr>
        <w:rFonts w:ascii="Symbol" w:hAnsi="Symbol" w:hint="default"/>
      </w:rPr>
    </w:lvl>
    <w:lvl w:ilvl="7" w:tplc="04090003">
      <w:start w:val="1"/>
      <w:numFmt w:val="bullet"/>
      <w:lvlText w:val="o"/>
      <w:lvlJc w:val="left"/>
      <w:pPr>
        <w:ind w:left="6135" w:hanging="360"/>
      </w:pPr>
      <w:rPr>
        <w:rFonts w:ascii="Courier New" w:hAnsi="Courier New" w:cs="Courier New" w:hint="default"/>
      </w:rPr>
    </w:lvl>
    <w:lvl w:ilvl="8" w:tplc="04090005">
      <w:start w:val="1"/>
      <w:numFmt w:val="bullet"/>
      <w:lvlText w:val=""/>
      <w:lvlJc w:val="left"/>
      <w:pPr>
        <w:ind w:left="6855" w:hanging="360"/>
      </w:pPr>
      <w:rPr>
        <w:rFonts w:ascii="Wingdings" w:hAnsi="Wingdings" w:hint="default"/>
      </w:rPr>
    </w:lvl>
  </w:abstractNum>
  <w:abstractNum w:abstractNumId="3" w15:restartNumberingAfterBreak="0">
    <w:nsid w:val="649A38A6"/>
    <w:multiLevelType w:val="hybridMultilevel"/>
    <w:tmpl w:val="35A66CB4"/>
    <w:lvl w:ilvl="0" w:tplc="E5E66A7A">
      <w:numFmt w:val="bullet"/>
      <w:lvlText w:val=""/>
      <w:lvlJc w:val="left"/>
      <w:pPr>
        <w:ind w:left="1800" w:hanging="360"/>
      </w:pPr>
      <w:rPr>
        <w:rFonts w:ascii="Symbol" w:eastAsia="Calibr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8B"/>
    <w:rsid w:val="000370AA"/>
    <w:rsid w:val="000B753F"/>
    <w:rsid w:val="000C3BD1"/>
    <w:rsid w:val="001C2B8B"/>
    <w:rsid w:val="001E012B"/>
    <w:rsid w:val="002F5942"/>
    <w:rsid w:val="00660883"/>
    <w:rsid w:val="007C4613"/>
    <w:rsid w:val="00BA4C12"/>
    <w:rsid w:val="00F1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EFFC"/>
  <w15:chartTrackingRefBased/>
  <w15:docId w15:val="{AB70A93F-20DF-4F8E-973D-06C67996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B8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883"/>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4435">
      <w:bodyDiv w:val="1"/>
      <w:marLeft w:val="0"/>
      <w:marRight w:val="0"/>
      <w:marTop w:val="0"/>
      <w:marBottom w:val="0"/>
      <w:divBdr>
        <w:top w:val="none" w:sz="0" w:space="0" w:color="auto"/>
        <w:left w:val="none" w:sz="0" w:space="0" w:color="auto"/>
        <w:bottom w:val="none" w:sz="0" w:space="0" w:color="auto"/>
        <w:right w:val="none" w:sz="0" w:space="0" w:color="auto"/>
      </w:divBdr>
    </w:div>
    <w:div w:id="392855020">
      <w:bodyDiv w:val="1"/>
      <w:marLeft w:val="0"/>
      <w:marRight w:val="0"/>
      <w:marTop w:val="0"/>
      <w:marBottom w:val="0"/>
      <w:divBdr>
        <w:top w:val="none" w:sz="0" w:space="0" w:color="auto"/>
        <w:left w:val="none" w:sz="0" w:space="0" w:color="auto"/>
        <w:bottom w:val="none" w:sz="0" w:space="0" w:color="auto"/>
        <w:right w:val="none" w:sz="0" w:space="0" w:color="auto"/>
      </w:divBdr>
    </w:div>
    <w:div w:id="970134443">
      <w:bodyDiv w:val="1"/>
      <w:marLeft w:val="0"/>
      <w:marRight w:val="0"/>
      <w:marTop w:val="0"/>
      <w:marBottom w:val="0"/>
      <w:divBdr>
        <w:top w:val="none" w:sz="0" w:space="0" w:color="auto"/>
        <w:left w:val="none" w:sz="0" w:space="0" w:color="auto"/>
        <w:bottom w:val="none" w:sz="0" w:space="0" w:color="auto"/>
        <w:right w:val="none" w:sz="0" w:space="0" w:color="auto"/>
      </w:divBdr>
    </w:div>
    <w:div w:id="17899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Tinder</dc:creator>
  <cp:keywords/>
  <dc:description/>
  <cp:lastModifiedBy>Tom Tinder</cp:lastModifiedBy>
  <cp:revision>7</cp:revision>
  <dcterms:created xsi:type="dcterms:W3CDTF">2018-06-09T01:52:00Z</dcterms:created>
  <dcterms:modified xsi:type="dcterms:W3CDTF">2018-06-19T17:47:00Z</dcterms:modified>
</cp:coreProperties>
</file>